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61" w:rsidRDefault="00255B61" w:rsidP="00255B61">
      <w:pPr>
        <w:pStyle w:val="22"/>
        <w:shd w:val="clear" w:color="auto" w:fill="auto"/>
        <w:spacing w:after="51"/>
        <w:jc w:val="left"/>
        <w:rPr>
          <w:rStyle w:val="23pt"/>
          <w:rFonts w:ascii="Arial" w:hAnsi="Arial" w:cs="Arial"/>
          <w:b/>
          <w:sz w:val="32"/>
          <w:szCs w:val="32"/>
        </w:rPr>
      </w:pPr>
    </w:p>
    <w:p w:rsidR="00255B61" w:rsidRPr="000B3FB2" w:rsidRDefault="00255B61" w:rsidP="00255B61">
      <w:pPr>
        <w:jc w:val="center"/>
        <w:rPr>
          <w:rFonts w:ascii="Arial" w:hAnsi="Arial" w:cs="Arial"/>
        </w:rPr>
      </w:pP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ВОЛГОГРАДСКАЯ  ОБЛАСТЬ</w:t>
      </w: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ДУБОВСКИЙ  МУНИЦИПАЛЬНЫЙ  РАЙОН</w:t>
      </w:r>
    </w:p>
    <w:p w:rsidR="00255B61" w:rsidRPr="000B3FB2" w:rsidRDefault="00255B61" w:rsidP="00255B61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255B61" w:rsidRPr="000B3FB2" w:rsidRDefault="00255B61" w:rsidP="00255B61">
      <w:pPr>
        <w:jc w:val="center"/>
        <w:rPr>
          <w:rFonts w:ascii="Arial" w:hAnsi="Arial" w:cs="Arial"/>
          <w:b/>
          <w:bCs/>
        </w:rPr>
      </w:pPr>
      <w:r w:rsidRPr="000B3FB2">
        <w:rPr>
          <w:rFonts w:ascii="Arial" w:hAnsi="Arial" w:cs="Arial"/>
          <w:b/>
          <w:bCs/>
        </w:rPr>
        <w:t xml:space="preserve">404013, Волгоградская область, </w:t>
      </w:r>
      <w:proofErr w:type="spellStart"/>
      <w:r w:rsidRPr="000B3FB2">
        <w:rPr>
          <w:rFonts w:ascii="Arial" w:hAnsi="Arial" w:cs="Arial"/>
          <w:b/>
          <w:bCs/>
        </w:rPr>
        <w:t>Дубовский</w:t>
      </w:r>
      <w:proofErr w:type="spellEnd"/>
      <w:r w:rsidRPr="000B3FB2">
        <w:rPr>
          <w:rFonts w:ascii="Arial" w:hAnsi="Arial" w:cs="Arial"/>
          <w:b/>
          <w:bCs/>
        </w:rPr>
        <w:t xml:space="preserve"> район, село </w:t>
      </w:r>
      <w:proofErr w:type="spellStart"/>
      <w:r w:rsidRPr="000B3FB2">
        <w:rPr>
          <w:rFonts w:ascii="Arial" w:hAnsi="Arial" w:cs="Arial"/>
          <w:b/>
          <w:bCs/>
        </w:rPr>
        <w:t>Стрельноширокое</w:t>
      </w:r>
      <w:proofErr w:type="spellEnd"/>
    </w:p>
    <w:p w:rsidR="00255B61" w:rsidRPr="000B3FB2" w:rsidRDefault="00255B61" w:rsidP="00255B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ул</w:t>
      </w:r>
      <w:proofErr w:type="gramStart"/>
      <w:r>
        <w:rPr>
          <w:rFonts w:ascii="Arial" w:hAnsi="Arial" w:cs="Arial"/>
          <w:b/>
          <w:bCs/>
        </w:rPr>
        <w:t>.С</w:t>
      </w:r>
      <w:proofErr w:type="gramEnd"/>
      <w:r>
        <w:rPr>
          <w:rFonts w:ascii="Arial" w:hAnsi="Arial" w:cs="Arial"/>
          <w:b/>
          <w:bCs/>
        </w:rPr>
        <w:t xml:space="preserve">оветская, 39  </w:t>
      </w:r>
      <w:r w:rsidRPr="000B3FB2">
        <w:rPr>
          <w:rFonts w:ascii="Arial" w:hAnsi="Arial" w:cs="Arial"/>
          <w:b/>
          <w:bCs/>
        </w:rPr>
        <w:t>тел/факс 8-84458-7-35-44</w:t>
      </w:r>
    </w:p>
    <w:p w:rsidR="00255B61" w:rsidRPr="00C52191" w:rsidRDefault="00255B61" w:rsidP="00255B61">
      <w:pPr>
        <w:pBdr>
          <w:bottom w:val="single" w:sz="8" w:space="2" w:color="000000"/>
        </w:pBdr>
        <w:jc w:val="center"/>
        <w:rPr>
          <w:rFonts w:ascii="Arial" w:hAnsi="Arial" w:cs="Arial"/>
        </w:rPr>
      </w:pPr>
      <w:r w:rsidRPr="000B3FB2">
        <w:rPr>
          <w:rFonts w:ascii="Arial" w:hAnsi="Arial" w:cs="Arial"/>
          <w:b/>
          <w:bCs/>
          <w:lang w:val="en-US"/>
        </w:rPr>
        <w:t>E</w:t>
      </w:r>
      <w:r w:rsidRPr="000B3FB2">
        <w:rPr>
          <w:rFonts w:ascii="Arial" w:hAnsi="Arial" w:cs="Arial"/>
          <w:b/>
          <w:bCs/>
        </w:rPr>
        <w:t>-</w:t>
      </w:r>
      <w:r w:rsidRPr="000B3FB2">
        <w:rPr>
          <w:rFonts w:ascii="Arial" w:hAnsi="Arial" w:cs="Arial"/>
          <w:b/>
          <w:bCs/>
          <w:lang w:val="en-US"/>
        </w:rPr>
        <w:t>mail</w:t>
      </w:r>
      <w:r w:rsidRPr="000B3FB2">
        <w:rPr>
          <w:rFonts w:ascii="Arial" w:hAnsi="Arial" w:cs="Arial"/>
          <w:b/>
          <w:bCs/>
        </w:rPr>
        <w:t>:</w:t>
      </w:r>
      <w:r w:rsidRPr="000B3FB2">
        <w:rPr>
          <w:rStyle w:val="-"/>
          <w:rFonts w:ascii="Arial" w:hAnsi="Arial" w:cs="Arial"/>
          <w:lang w:val="en-US"/>
        </w:rPr>
        <w:t>s</w:t>
      </w:r>
      <w:r w:rsidRPr="000B3FB2">
        <w:rPr>
          <w:rStyle w:val="-"/>
          <w:rFonts w:ascii="Arial" w:hAnsi="Arial" w:cs="Arial"/>
        </w:rPr>
        <w:t>-</w:t>
      </w:r>
      <w:proofErr w:type="spellStart"/>
      <w:r w:rsidRPr="000B3FB2">
        <w:rPr>
          <w:rStyle w:val="-"/>
          <w:rFonts w:ascii="Arial" w:hAnsi="Arial" w:cs="Arial"/>
          <w:lang w:val="en-US"/>
        </w:rPr>
        <w:t>shyrokoe</w:t>
      </w:r>
      <w:proofErr w:type="spellEnd"/>
      <w:r w:rsidRPr="000B3FB2">
        <w:rPr>
          <w:rStyle w:val="-"/>
          <w:rFonts w:ascii="Arial" w:hAnsi="Arial" w:cs="Arial"/>
        </w:rPr>
        <w:t>@</w:t>
      </w:r>
      <w:r w:rsidRPr="000B3FB2">
        <w:rPr>
          <w:rStyle w:val="-"/>
          <w:rFonts w:ascii="Arial" w:hAnsi="Arial" w:cs="Arial"/>
          <w:lang w:val="en-US"/>
        </w:rPr>
        <w:t>mail</w:t>
      </w:r>
      <w:r w:rsidRPr="000B3FB2">
        <w:rPr>
          <w:rStyle w:val="-"/>
          <w:rFonts w:ascii="Arial" w:hAnsi="Arial" w:cs="Arial"/>
        </w:rPr>
        <w:t>.</w:t>
      </w:r>
      <w:proofErr w:type="spellStart"/>
      <w:r w:rsidRPr="000B3FB2">
        <w:rPr>
          <w:rStyle w:val="-"/>
          <w:rFonts w:ascii="Arial" w:hAnsi="Arial" w:cs="Arial"/>
          <w:lang w:val="en-US"/>
        </w:rPr>
        <w:t>ru</w:t>
      </w:r>
      <w:proofErr w:type="spellEnd"/>
    </w:p>
    <w:p w:rsidR="00255B61" w:rsidRPr="000B3FB2" w:rsidRDefault="00255B61" w:rsidP="00255B61">
      <w:pPr>
        <w:pStyle w:val="2"/>
        <w:rPr>
          <w:rFonts w:ascii="Arial" w:hAnsi="Arial" w:cs="Arial"/>
          <w:sz w:val="24"/>
          <w:szCs w:val="24"/>
        </w:rPr>
      </w:pPr>
    </w:p>
    <w:p w:rsidR="00255B61" w:rsidRPr="000B3FB2" w:rsidRDefault="00255B61" w:rsidP="00255B61">
      <w:pPr>
        <w:pStyle w:val="2"/>
        <w:jc w:val="left"/>
        <w:rPr>
          <w:rFonts w:ascii="Arial" w:hAnsi="Arial" w:cs="Arial"/>
          <w:sz w:val="24"/>
          <w:szCs w:val="24"/>
        </w:rPr>
      </w:pPr>
      <w:r w:rsidRPr="000B3FB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20» марта 2019</w:t>
      </w:r>
      <w:r w:rsidRPr="000B3FB2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20</w:t>
      </w:r>
    </w:p>
    <w:p w:rsidR="00255B61" w:rsidRDefault="00255B61" w:rsidP="00255B61">
      <w:pPr>
        <w:pStyle w:val="22"/>
        <w:shd w:val="clear" w:color="auto" w:fill="auto"/>
        <w:spacing w:after="51"/>
        <w:jc w:val="left"/>
        <w:rPr>
          <w:rStyle w:val="23pt"/>
          <w:rFonts w:ascii="Arial" w:hAnsi="Arial" w:cs="Arial"/>
          <w:b/>
          <w:sz w:val="32"/>
          <w:szCs w:val="32"/>
        </w:rPr>
      </w:pPr>
    </w:p>
    <w:p w:rsidR="00255B61" w:rsidRDefault="00255B61" w:rsidP="00255B61">
      <w:pPr>
        <w:pStyle w:val="22"/>
        <w:shd w:val="clear" w:color="auto" w:fill="auto"/>
        <w:spacing w:after="51"/>
        <w:ind w:left="40"/>
        <w:rPr>
          <w:rStyle w:val="23pt"/>
          <w:rFonts w:ascii="Arial" w:hAnsi="Arial" w:cs="Arial"/>
          <w:b/>
          <w:sz w:val="32"/>
          <w:szCs w:val="32"/>
        </w:rPr>
      </w:pPr>
    </w:p>
    <w:p w:rsidR="00255B61" w:rsidRDefault="00255B61" w:rsidP="00255B61">
      <w:pPr>
        <w:pStyle w:val="22"/>
        <w:shd w:val="clear" w:color="auto" w:fill="auto"/>
        <w:spacing w:after="51"/>
        <w:ind w:left="40"/>
        <w:rPr>
          <w:rStyle w:val="23pt"/>
          <w:sz w:val="32"/>
        </w:rPr>
      </w:pPr>
      <w:r>
        <w:rPr>
          <w:rStyle w:val="23pt"/>
          <w:rFonts w:ascii="Arial" w:hAnsi="Arial" w:cs="Arial"/>
          <w:b/>
          <w:sz w:val="32"/>
          <w:szCs w:val="32"/>
        </w:rPr>
        <w:t>ПОСТАНОВЛЕНИЕ</w:t>
      </w:r>
    </w:p>
    <w:p w:rsidR="00255B61" w:rsidRDefault="00255B61" w:rsidP="00255B61">
      <w:pPr>
        <w:rPr>
          <w:color w:val="000000"/>
        </w:rPr>
      </w:pPr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порядке проведения общественных обсуждений</w:t>
      </w:r>
    </w:p>
    <w:p w:rsidR="00255B61" w:rsidRPr="000B3FB2" w:rsidRDefault="00255B61" w:rsidP="00255B61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Pr="000B3FB2">
        <w:rPr>
          <w:rFonts w:ascii="Arial" w:hAnsi="Arial" w:cs="Arial"/>
          <w:b/>
          <w:sz w:val="24"/>
          <w:szCs w:val="24"/>
        </w:rPr>
        <w:t xml:space="preserve">муниципальной программы «Формирование современной городской среды  </w:t>
      </w:r>
      <w:proofErr w:type="spellStart"/>
      <w:r w:rsidRPr="000B3FB2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0B3FB2">
        <w:rPr>
          <w:rFonts w:ascii="Arial" w:hAnsi="Arial" w:cs="Arial"/>
          <w:b/>
          <w:sz w:val="24"/>
          <w:szCs w:val="24"/>
        </w:rPr>
        <w:t xml:space="preserve"> сельского поселения Дубовского  муниципального района Волгоградской области на 2019 год»</w:t>
      </w:r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со статьей 179 Бюджетного кодекса Российской Федерации, 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поселения </w:t>
      </w:r>
      <w:proofErr w:type="gramEnd"/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</w:p>
    <w:p w:rsidR="00255B61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ПОСТАНОВЛЯЕТ:</w:t>
      </w:r>
    </w:p>
    <w:p w:rsidR="00255B61" w:rsidRDefault="00255B61" w:rsidP="00255B6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порядок проведения общественных обсуждений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  2019 год» согласно  приложению  к  настоящему  постановлению.</w:t>
      </w:r>
    </w:p>
    <w:p w:rsidR="00255B61" w:rsidRDefault="00255B61" w:rsidP="00255B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55B61" w:rsidRDefault="00255B61" w:rsidP="00255B61">
      <w:pPr>
        <w:ind w:firstLine="708"/>
        <w:jc w:val="both"/>
        <w:rPr>
          <w:rFonts w:ascii="Arial" w:hAnsi="Arial" w:cs="Arial"/>
        </w:rPr>
      </w:pPr>
    </w:p>
    <w:p w:rsid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before="274" w:line="274" w:lineRule="exact"/>
        <w:ind w:left="1070"/>
        <w:jc w:val="both"/>
        <w:rPr>
          <w:rFonts w:ascii="Arial" w:hAnsi="Arial" w:cs="Arial"/>
        </w:rPr>
      </w:pPr>
      <w:bookmarkStart w:id="0" w:name="_GoBack"/>
      <w:bookmarkEnd w:id="0"/>
    </w:p>
    <w:p w:rsid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bCs/>
          <w:spacing w:val="-1"/>
        </w:rPr>
        <w:t xml:space="preserve">Глава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</w:p>
    <w:p w:rsidR="00255B61" w:rsidRDefault="00255B61" w:rsidP="00255B61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поселения:                                             Н.Я. </w:t>
      </w:r>
      <w:proofErr w:type="spellStart"/>
      <w:r>
        <w:rPr>
          <w:rFonts w:ascii="Arial" w:hAnsi="Arial" w:cs="Arial"/>
          <w:bCs/>
        </w:rPr>
        <w:t>Кортунова</w:t>
      </w:r>
      <w:proofErr w:type="spellEnd"/>
    </w:p>
    <w:p w:rsidR="00255B61" w:rsidRDefault="00255B61" w:rsidP="00255B61">
      <w:pPr>
        <w:widowControl w:val="0"/>
        <w:shd w:val="clear" w:color="auto" w:fill="FFFFFF"/>
        <w:tabs>
          <w:tab w:val="left" w:pos="7114"/>
        </w:tabs>
        <w:autoSpaceDE w:val="0"/>
        <w:autoSpaceDN w:val="0"/>
        <w:adjustRightInd w:val="0"/>
        <w:spacing w:line="278" w:lineRule="exact"/>
        <w:ind w:left="24"/>
        <w:rPr>
          <w:b/>
          <w:bCs/>
          <w:spacing w:val="-3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 xml:space="preserve">    </w:t>
      </w:r>
    </w:p>
    <w:p w:rsidR="00255B61" w:rsidRDefault="00255B61" w:rsidP="00255B61">
      <w:pPr>
        <w:sectPr w:rsidR="00255B61">
          <w:footnotePr>
            <w:pos w:val="beneathText"/>
          </w:footnotePr>
          <w:pgSz w:w="11905" w:h="16837"/>
          <w:pgMar w:top="568" w:right="423" w:bottom="1134" w:left="1701" w:header="720" w:footer="720" w:gutter="0"/>
          <w:cols w:space="720"/>
        </w:sectPr>
      </w:pPr>
    </w:p>
    <w:p w:rsidR="00255B61" w:rsidRPr="00255B61" w:rsidRDefault="00255B61" w:rsidP="00255B61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255B61">
        <w:rPr>
          <w:rFonts w:ascii="Arial" w:hAnsi="Arial" w:cs="Arial"/>
          <w:sz w:val="22"/>
          <w:szCs w:val="22"/>
        </w:rPr>
        <w:lastRenderedPageBreak/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Приложение  к постановлению а</w:t>
      </w:r>
      <w:r w:rsidRPr="00255B61">
        <w:rPr>
          <w:rFonts w:ascii="Arial" w:hAnsi="Arial" w:cs="Arial"/>
          <w:sz w:val="22"/>
          <w:szCs w:val="22"/>
        </w:rPr>
        <w:t xml:space="preserve">дминистрации </w:t>
      </w:r>
    </w:p>
    <w:p w:rsidR="00255B61" w:rsidRPr="00255B61" w:rsidRDefault="00255B61" w:rsidP="00255B6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left="4956" w:firstLine="708"/>
        <w:contextualSpacing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55B61">
        <w:rPr>
          <w:rFonts w:ascii="Arial" w:hAnsi="Arial" w:cs="Arial"/>
          <w:sz w:val="22"/>
          <w:szCs w:val="22"/>
        </w:rPr>
        <w:t xml:space="preserve"> сельского поселения </w:t>
      </w:r>
    </w:p>
    <w:p w:rsidR="00255B61" w:rsidRPr="00255B61" w:rsidRDefault="00255B61" w:rsidP="00255B61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 20.03.2019 года № 20</w:t>
      </w: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</w:t>
      </w:r>
    </w:p>
    <w:p w:rsidR="00255B61" w:rsidRDefault="00255B61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проведения общественных обсуждений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               сельского поселения  на   2019  год»</w:t>
      </w:r>
    </w:p>
    <w:p w:rsidR="00255B61" w:rsidRDefault="00255B61" w:rsidP="00255B61">
      <w:pPr>
        <w:jc w:val="center"/>
        <w:rPr>
          <w:b/>
        </w:rPr>
      </w:pP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Настоящий Порядок устанавливает процедуру проведения общественного обсуждения проекта муниципальной программы «Формирование комфортной городской среды на территории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год» (далее - общественное обсуждение).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целей настоящего Порядка под общественным обсуждением понимается участие населения в осуществлении местного самоуправл</w:t>
      </w:r>
      <w:r w:rsidR="00A113EC">
        <w:rPr>
          <w:rFonts w:ascii="Arial" w:hAnsi="Arial" w:cs="Arial"/>
        </w:rPr>
        <w:t xml:space="preserve">ения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в форме участия в процессе разработки проекта муниципального правового акта - муниципальной программы </w:t>
      </w:r>
      <w:r w:rsidR="00A113EC">
        <w:rPr>
          <w:rFonts w:ascii="Arial" w:hAnsi="Arial" w:cs="Arial"/>
        </w:rPr>
        <w:t>«Ф</w:t>
      </w:r>
      <w:r>
        <w:rPr>
          <w:rFonts w:ascii="Arial" w:hAnsi="Arial" w:cs="Arial"/>
        </w:rPr>
        <w:t>ормирование современной городской ср</w:t>
      </w:r>
      <w:r w:rsidR="00A113EC">
        <w:rPr>
          <w:rFonts w:ascii="Arial" w:hAnsi="Arial" w:cs="Arial"/>
        </w:rPr>
        <w:t xml:space="preserve">еды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на 201</w:t>
      </w:r>
      <w:r w:rsidR="00A113EC">
        <w:rPr>
          <w:rFonts w:ascii="Arial" w:hAnsi="Arial" w:cs="Arial"/>
        </w:rPr>
        <w:t>9 год»</w:t>
      </w:r>
      <w:r>
        <w:rPr>
          <w:rFonts w:ascii="Arial" w:hAnsi="Arial" w:cs="Arial"/>
        </w:rPr>
        <w:t xml:space="preserve">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Общественное обсуждение проекта муниципальной программы </w:t>
      </w:r>
      <w:r w:rsidR="00A113EC">
        <w:rPr>
          <w:rFonts w:ascii="Arial" w:hAnsi="Arial" w:cs="Arial"/>
        </w:rPr>
        <w:t>«Ф</w:t>
      </w:r>
      <w:r>
        <w:rPr>
          <w:rFonts w:ascii="Arial" w:hAnsi="Arial" w:cs="Arial"/>
        </w:rPr>
        <w:t>ормирование современной городской с</w:t>
      </w:r>
      <w:r w:rsidR="00A113EC">
        <w:rPr>
          <w:rFonts w:ascii="Arial" w:hAnsi="Arial" w:cs="Arial"/>
        </w:rPr>
        <w:t xml:space="preserve">реды на территории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</w:t>
      </w:r>
      <w:r w:rsidR="00A113EC">
        <w:rPr>
          <w:rFonts w:ascii="Arial" w:hAnsi="Arial" w:cs="Arial"/>
        </w:rPr>
        <w:t>льского поселения на  2019</w:t>
      </w:r>
      <w:r>
        <w:rPr>
          <w:rFonts w:ascii="Arial" w:hAnsi="Arial" w:cs="Arial"/>
        </w:rPr>
        <w:t xml:space="preserve"> год</w:t>
      </w:r>
      <w:r w:rsidR="00A113E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(далее – проект муниципальной программы) проводится в целях: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а) информир</w:t>
      </w:r>
      <w:r w:rsidR="00A113EC">
        <w:rPr>
          <w:rFonts w:ascii="Arial" w:hAnsi="Arial" w:cs="Arial"/>
        </w:rPr>
        <w:t xml:space="preserve">ования населения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о разработанном проекте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выявления и учета общественного мнения по теме, вопросам и проблемам, на решение которых будет направлен проект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оценки предложений заинтересованных лиц.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В целях организации общественного обсуждения проекта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муниципальной программы создается общественная муниципальная комиссия по обеспечению реализации муниципальной программы формирования комфортной городской среды (далее общественная муниципальная комиссия) из числа представителей органов местного самоуправле</w:t>
      </w:r>
      <w:r w:rsidR="00A113EC">
        <w:rPr>
          <w:rFonts w:ascii="Arial" w:hAnsi="Arial" w:cs="Arial"/>
        </w:rPr>
        <w:t xml:space="preserve">ния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политических партий и движений, общественных организаций, иных лиц</w:t>
      </w:r>
      <w:proofErr w:type="gramEnd"/>
      <w:r>
        <w:rPr>
          <w:rFonts w:ascii="Arial" w:hAnsi="Arial" w:cs="Arial"/>
        </w:rPr>
        <w:t>. Состав и положение о работе общественной муниципальной комисс</w:t>
      </w:r>
      <w:r w:rsidR="00A113EC">
        <w:rPr>
          <w:rFonts w:ascii="Arial" w:hAnsi="Arial" w:cs="Arial"/>
        </w:rPr>
        <w:t xml:space="preserve">ии утверждается постановлением администрации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сельского поселения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Для проведения общественного обсуждения общественная муниципальная комиссия размещает не позднее, чем за 1 день до начала проведения общественных о</w:t>
      </w:r>
      <w:r w:rsidR="00A113EC">
        <w:rPr>
          <w:rFonts w:ascii="Arial" w:hAnsi="Arial" w:cs="Arial"/>
        </w:rPr>
        <w:t xml:space="preserve">бсуждений на официальном сайте администрации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 w:rsidR="00A11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сельского поселения (далее – официальный сайт):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 те</w:t>
      </w:r>
      <w:proofErr w:type="gramStart"/>
      <w:r>
        <w:rPr>
          <w:rFonts w:ascii="Arial" w:hAnsi="Arial" w:cs="Arial"/>
        </w:rPr>
        <w:t>кст пр</w:t>
      </w:r>
      <w:proofErr w:type="gramEnd"/>
      <w:r>
        <w:rPr>
          <w:rFonts w:ascii="Arial" w:hAnsi="Arial" w:cs="Arial"/>
        </w:rPr>
        <w:t xml:space="preserve">оекта муниципальной программы, вынесенный на общественное обсуждение;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информацию о сроках общественного обсуждения проекта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информацию о сроке приема предложений по проекту муниципальной программы и способах их предоставления;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5.4.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 </w:t>
      </w:r>
    </w:p>
    <w:p w:rsidR="00255B61" w:rsidRDefault="00255B61" w:rsidP="00255B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пункте 5 настоящего Порядка.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Предложения направляются в общественную муниципальную комиссию в письменном виде путем заполнения формы согласно приложению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гражданина, внесшего предложение к проекту муниципальной программы, им может быть представлено также письменное обоснование соответствующего предложения.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 Общественная муниципальная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</w:t>
      </w:r>
      <w:r w:rsidR="00A113EC">
        <w:rPr>
          <w:rFonts w:ascii="Arial" w:hAnsi="Arial" w:cs="Arial"/>
        </w:rPr>
        <w:t>ройстве общественных</w:t>
      </w:r>
      <w:r>
        <w:rPr>
          <w:rFonts w:ascii="Arial" w:hAnsi="Arial" w:cs="Arial"/>
        </w:rPr>
        <w:t xml:space="preserve"> территорий.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Общественная муниципальная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Не подлежат рассмотрению предложения: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</w:t>
      </w:r>
      <w:proofErr w:type="gramStart"/>
      <w:r>
        <w:rPr>
          <w:rFonts w:ascii="Arial" w:hAnsi="Arial" w:cs="Arial"/>
        </w:rPr>
        <w:t>которых</w:t>
      </w:r>
      <w:proofErr w:type="gramEnd"/>
      <w:r>
        <w:rPr>
          <w:rFonts w:ascii="Arial" w:hAnsi="Arial" w:cs="Arial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proofErr w:type="gramStart"/>
      <w:r>
        <w:rPr>
          <w:rFonts w:ascii="Arial" w:hAnsi="Arial" w:cs="Arial"/>
        </w:rPr>
        <w:t>неподдающиеся</w:t>
      </w:r>
      <w:proofErr w:type="gramEnd"/>
      <w:r>
        <w:rPr>
          <w:rFonts w:ascii="Arial" w:hAnsi="Arial" w:cs="Arial"/>
        </w:rPr>
        <w:t xml:space="preserve"> прочтению;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экстремистской направленности;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содержащие нецензурные либо оскорбительные выражения; </w:t>
      </w:r>
    </w:p>
    <w:p w:rsidR="00255B61" w:rsidRDefault="00255B61" w:rsidP="00255B6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 xml:space="preserve">) поступившие по истечении установленного </w:t>
      </w:r>
      <w:proofErr w:type="gramStart"/>
      <w:r>
        <w:rPr>
          <w:rFonts w:ascii="Arial" w:hAnsi="Arial" w:cs="Arial"/>
        </w:rPr>
        <w:t>срока проведения общественного обсуждения проекта муниципальной программы</w:t>
      </w:r>
      <w:proofErr w:type="gramEnd"/>
      <w:r>
        <w:rPr>
          <w:rFonts w:ascii="Arial" w:hAnsi="Arial" w:cs="Arial"/>
        </w:rPr>
        <w:t xml:space="preserve">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Не позднее 7 рабочих дней после истечения срока общественного обсуждения проекта муниципальной программы, указанного в пункте 6 настоящего Порядка, общественной муниципальной комиссией оформляется итоговый протокол проведения общественного обсуждения проекта муниципальной программы (далее - итоговый протокол) по форме согласно приложению 2 к настоящему Порядку.   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Итоговый протокол подписывается председателем общественной муниципальной комиссии или лицом, его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 </w:t>
      </w:r>
    </w:p>
    <w:p w:rsidR="00255B61" w:rsidRDefault="00255B61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Итоговый протокол в течение 1 дня после </w:t>
      </w:r>
      <w:r w:rsidR="00A113EC">
        <w:rPr>
          <w:rFonts w:ascii="Arial" w:hAnsi="Arial" w:cs="Arial"/>
        </w:rPr>
        <w:t>его подписания направляется в  а</w:t>
      </w:r>
      <w:r>
        <w:rPr>
          <w:rFonts w:ascii="Arial" w:hAnsi="Arial" w:cs="Arial"/>
        </w:rPr>
        <w:t>дм</w:t>
      </w:r>
      <w:r w:rsidR="00A113EC">
        <w:rPr>
          <w:rFonts w:ascii="Arial" w:hAnsi="Arial" w:cs="Arial"/>
        </w:rPr>
        <w:t xml:space="preserve">инистрацию </w:t>
      </w:r>
      <w:proofErr w:type="spellStart"/>
      <w:r w:rsidR="00A113EC"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являющийся разработчиком проекта муниципальной программы, а также размещается на официальном сайте. </w:t>
      </w:r>
    </w:p>
    <w:p w:rsidR="00255B61" w:rsidRDefault="00A113EC" w:rsidP="00255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Администрация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="00255B61">
        <w:rPr>
          <w:rFonts w:ascii="Arial" w:hAnsi="Arial" w:cs="Arial"/>
        </w:rPr>
        <w:t xml:space="preserve"> сельского поселения дорабатывает проект муниципальной программы с учетом предложений, содержащихся в итоговом протоколе, в течение 2 рабочих дней со дня его поступления и размещает доработанный проект муниципальной программы на официальном сайте. </w:t>
      </w:r>
    </w:p>
    <w:p w:rsidR="00255B61" w:rsidRDefault="00255B61" w:rsidP="00255B61">
      <w:pPr>
        <w:jc w:val="both"/>
        <w:rPr>
          <w:rFonts w:ascii="Arial" w:hAnsi="Arial" w:cs="Arial"/>
        </w:rPr>
      </w:pPr>
    </w:p>
    <w:p w:rsidR="00255B61" w:rsidRDefault="00255B61" w:rsidP="00255B61">
      <w:pPr>
        <w:rPr>
          <w:sz w:val="18"/>
          <w:szCs w:val="18"/>
        </w:rPr>
      </w:pPr>
    </w:p>
    <w:p w:rsidR="00255B61" w:rsidRDefault="00255B61" w:rsidP="00255B61">
      <w:pPr>
        <w:rPr>
          <w:sz w:val="18"/>
          <w:szCs w:val="18"/>
        </w:rPr>
      </w:pPr>
    </w:p>
    <w:p w:rsidR="00255B61" w:rsidRPr="00A113EC" w:rsidRDefault="00255B61" w:rsidP="00255B61">
      <w:pPr>
        <w:rPr>
          <w:rFonts w:ascii="Arial" w:hAnsi="Arial" w:cs="Arial"/>
          <w:sz w:val="18"/>
          <w:szCs w:val="18"/>
        </w:rPr>
      </w:pPr>
    </w:p>
    <w:p w:rsidR="00255B61" w:rsidRPr="00A113EC" w:rsidRDefault="00255B61" w:rsidP="00255B61">
      <w:pPr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A113EC">
        <w:rPr>
          <w:rFonts w:ascii="Arial" w:hAnsi="Arial" w:cs="Arial"/>
          <w:sz w:val="22"/>
          <w:szCs w:val="22"/>
        </w:rPr>
        <w:t xml:space="preserve">Приложение 1                                                                                     к Порядку проведения общественных обсуждений проекта муниципальной программы </w:t>
      </w:r>
      <w:r w:rsidR="00A113EC" w:rsidRPr="00A113EC">
        <w:rPr>
          <w:rFonts w:ascii="Arial" w:hAnsi="Arial" w:cs="Arial"/>
          <w:sz w:val="22"/>
          <w:szCs w:val="22"/>
        </w:rPr>
        <w:t>«Формирование</w:t>
      </w:r>
      <w:r w:rsidRPr="00A113EC">
        <w:rPr>
          <w:rFonts w:ascii="Arial" w:hAnsi="Arial" w:cs="Arial"/>
          <w:sz w:val="22"/>
          <w:szCs w:val="22"/>
        </w:rPr>
        <w:t xml:space="preserve"> комфортной городской среды на территор</w:t>
      </w:r>
      <w:r w:rsidR="00A113EC" w:rsidRPr="00A113EC">
        <w:rPr>
          <w:rFonts w:ascii="Arial" w:hAnsi="Arial" w:cs="Arial"/>
          <w:sz w:val="22"/>
          <w:szCs w:val="22"/>
        </w:rPr>
        <w:t xml:space="preserve">ии     </w:t>
      </w:r>
      <w:r w:rsidR="00A113EC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A113EC" w:rsidRPr="00A113EC"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 w:rsidRPr="00A113EC">
        <w:rPr>
          <w:rFonts w:ascii="Arial" w:hAnsi="Arial" w:cs="Arial"/>
          <w:sz w:val="22"/>
          <w:szCs w:val="22"/>
        </w:rPr>
        <w:t xml:space="preserve"> сельского поселения </w:t>
      </w:r>
      <w:r w:rsidR="00A113EC" w:rsidRPr="00A113EC">
        <w:rPr>
          <w:rFonts w:ascii="Arial" w:hAnsi="Arial" w:cs="Arial"/>
          <w:sz w:val="22"/>
          <w:szCs w:val="22"/>
        </w:rPr>
        <w:t>на 2019 год»</w:t>
      </w:r>
    </w:p>
    <w:p w:rsidR="00255B61" w:rsidRDefault="00255B61" w:rsidP="00255B61">
      <w:pPr>
        <w:jc w:val="both"/>
      </w:pPr>
    </w:p>
    <w:p w:rsidR="00255B61" w:rsidRDefault="00255B61" w:rsidP="00A113EC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предложений к проекту муниципальной программы </w:t>
      </w:r>
      <w:r w:rsidR="00A113EC">
        <w:rPr>
          <w:rFonts w:ascii="Arial" w:hAnsi="Arial" w:cs="Arial"/>
          <w:b/>
        </w:rPr>
        <w:t>«Формирование</w:t>
      </w:r>
      <w:r>
        <w:rPr>
          <w:rFonts w:ascii="Arial" w:hAnsi="Arial" w:cs="Arial"/>
          <w:b/>
        </w:rPr>
        <w:t xml:space="preserve"> комфортной городской с</w:t>
      </w:r>
      <w:r w:rsidR="00A113EC">
        <w:rPr>
          <w:rFonts w:ascii="Arial" w:hAnsi="Arial" w:cs="Arial"/>
          <w:b/>
        </w:rPr>
        <w:t xml:space="preserve">реды на территории </w:t>
      </w:r>
      <w:proofErr w:type="spellStart"/>
      <w:r w:rsidR="00A113EC"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="00A113EC">
        <w:rPr>
          <w:rFonts w:ascii="Arial" w:hAnsi="Arial" w:cs="Arial"/>
          <w:b/>
        </w:rPr>
        <w:t xml:space="preserve">  на  2019 год»</w:t>
      </w:r>
    </w:p>
    <w:p w:rsidR="00255B61" w:rsidRDefault="00255B61" w:rsidP="00A113EC">
      <w:pPr>
        <w:jc w:val="both"/>
        <w:rPr>
          <w:b/>
        </w:rPr>
      </w:pP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В общественную муниципальную комиссию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по обеспечению реализации муниципальной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программы </w:t>
      </w:r>
      <w:r w:rsidR="009C24EE">
        <w:rPr>
          <w:rFonts w:ascii="Arial" w:hAnsi="Arial" w:cs="Arial"/>
        </w:rPr>
        <w:t>«Формирование</w:t>
      </w:r>
      <w:r w:rsidRPr="00A113EC">
        <w:rPr>
          <w:rFonts w:ascii="Arial" w:hAnsi="Arial" w:cs="Arial"/>
        </w:rPr>
        <w:t xml:space="preserve"> комфортной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городской среды на территории </w:t>
      </w:r>
    </w:p>
    <w:p w:rsidR="00255B61" w:rsidRPr="00A113EC" w:rsidRDefault="00A113EC" w:rsidP="00255B6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 w:rsidR="00255B61" w:rsidRPr="00A113EC">
        <w:rPr>
          <w:rFonts w:ascii="Arial" w:hAnsi="Arial" w:cs="Arial"/>
        </w:rPr>
        <w:t xml:space="preserve"> сельского  поселения</w:t>
      </w:r>
      <w:r w:rsidR="009C24EE">
        <w:rPr>
          <w:rFonts w:ascii="Arial" w:hAnsi="Arial" w:cs="Arial"/>
        </w:rPr>
        <w:t xml:space="preserve"> на 2019 год»</w:t>
      </w:r>
      <w:r w:rsidR="00255B61" w:rsidRPr="00A113EC">
        <w:rPr>
          <w:rFonts w:ascii="Arial" w:hAnsi="Arial" w:cs="Arial"/>
        </w:rPr>
        <w:t xml:space="preserve"> </w:t>
      </w:r>
    </w:p>
    <w:p w:rsidR="00255B61" w:rsidRPr="00A113EC" w:rsidRDefault="00255B61" w:rsidP="00255B61">
      <w:pPr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>от ______________________________</w:t>
      </w:r>
      <w:proofErr w:type="gramStart"/>
      <w:r w:rsidRPr="00A113EC">
        <w:rPr>
          <w:rFonts w:ascii="Arial" w:hAnsi="Arial" w:cs="Arial"/>
        </w:rPr>
        <w:t xml:space="preserve"> ,</w:t>
      </w:r>
      <w:proofErr w:type="gramEnd"/>
      <w:r w:rsidRPr="00A113EC">
        <w:rPr>
          <w:rFonts w:ascii="Arial" w:hAnsi="Arial" w:cs="Arial"/>
        </w:rPr>
        <w:t xml:space="preserve"> </w:t>
      </w:r>
    </w:p>
    <w:p w:rsidR="00255B61" w:rsidRPr="00A113EC" w:rsidRDefault="00255B61" w:rsidP="00255B61">
      <w:pPr>
        <w:ind w:left="4956"/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адрес, телефон, адрес </w:t>
      </w:r>
      <w:proofErr w:type="gramStart"/>
      <w:r w:rsidRPr="00A113EC">
        <w:rPr>
          <w:rFonts w:ascii="Arial" w:hAnsi="Arial" w:cs="Arial"/>
        </w:rPr>
        <w:t>электронной</w:t>
      </w:r>
      <w:proofErr w:type="gramEnd"/>
      <w:r w:rsidRPr="00A113EC">
        <w:rPr>
          <w:rFonts w:ascii="Arial" w:hAnsi="Arial" w:cs="Arial"/>
        </w:rPr>
        <w:t xml:space="preserve"> _________________________________</w:t>
      </w:r>
    </w:p>
    <w:p w:rsidR="00255B61" w:rsidRPr="00A113EC" w:rsidRDefault="00255B61" w:rsidP="00255B61">
      <w:pPr>
        <w:ind w:left="4956"/>
        <w:jc w:val="right"/>
        <w:rPr>
          <w:rFonts w:ascii="Arial" w:hAnsi="Arial" w:cs="Arial"/>
        </w:rPr>
      </w:pPr>
      <w:r w:rsidRPr="00A113EC">
        <w:rPr>
          <w:rFonts w:ascii="Arial" w:hAnsi="Arial" w:cs="Arial"/>
        </w:rPr>
        <w:t xml:space="preserve">почты, лица, внесшего предложение </w:t>
      </w:r>
    </w:p>
    <w:p w:rsidR="00255B61" w:rsidRPr="00A113EC" w:rsidRDefault="00255B61" w:rsidP="00255B61">
      <w:pPr>
        <w:jc w:val="center"/>
        <w:rPr>
          <w:rFonts w:ascii="Arial" w:hAnsi="Arial" w:cs="Arial"/>
        </w:rPr>
      </w:pPr>
    </w:p>
    <w:p w:rsidR="00255B61" w:rsidRDefault="00255B61" w:rsidP="00255B61">
      <w:pPr>
        <w:jc w:val="center"/>
        <w:rPr>
          <w:rFonts w:ascii="Arial" w:hAnsi="Arial" w:cs="Arial"/>
          <w:b/>
        </w:rPr>
      </w:pPr>
      <w:r w:rsidRPr="00A113EC">
        <w:rPr>
          <w:rFonts w:ascii="Arial" w:hAnsi="Arial" w:cs="Arial"/>
          <w:b/>
        </w:rPr>
        <w:t xml:space="preserve">Предложения к проекту муниципальной программы </w:t>
      </w:r>
      <w:r w:rsidR="009C24EE">
        <w:rPr>
          <w:rFonts w:ascii="Arial" w:hAnsi="Arial" w:cs="Arial"/>
          <w:b/>
        </w:rPr>
        <w:t>«Ф</w:t>
      </w:r>
      <w:r w:rsidRPr="00A113EC">
        <w:rPr>
          <w:rFonts w:ascii="Arial" w:hAnsi="Arial" w:cs="Arial"/>
          <w:b/>
        </w:rPr>
        <w:t>ормиров</w:t>
      </w:r>
      <w:r w:rsidR="009C24EE">
        <w:rPr>
          <w:rFonts w:ascii="Arial" w:hAnsi="Arial" w:cs="Arial"/>
          <w:b/>
        </w:rPr>
        <w:t>ание</w:t>
      </w:r>
      <w:r w:rsidRPr="00A113EC">
        <w:rPr>
          <w:rFonts w:ascii="Arial" w:hAnsi="Arial" w:cs="Arial"/>
          <w:b/>
        </w:rPr>
        <w:t xml:space="preserve"> комфортной городской среды на территории</w:t>
      </w:r>
      <w:r w:rsidRPr="00A113EC">
        <w:rPr>
          <w:rFonts w:ascii="Arial" w:hAnsi="Arial" w:cs="Arial"/>
        </w:rPr>
        <w:t xml:space="preserve">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 w:rsidRPr="00A113EC">
        <w:rPr>
          <w:rFonts w:ascii="Arial" w:hAnsi="Arial" w:cs="Arial"/>
          <w:b/>
        </w:rPr>
        <w:t xml:space="preserve"> сельского поселения </w:t>
      </w:r>
      <w:r w:rsidR="009C24EE">
        <w:rPr>
          <w:rFonts w:ascii="Arial" w:hAnsi="Arial" w:cs="Arial"/>
          <w:b/>
        </w:rPr>
        <w:t>на 2019 год»</w:t>
      </w:r>
    </w:p>
    <w:p w:rsidR="009C24EE" w:rsidRPr="00A113EC" w:rsidRDefault="009C24EE" w:rsidP="00255B6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113EC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113EC">
              <w:rPr>
                <w:rFonts w:ascii="Arial" w:hAnsi="Arial" w:cs="Arial"/>
                <w:b/>
              </w:rPr>
              <w:t>/</w:t>
            </w:r>
            <w:proofErr w:type="spellStart"/>
            <w:r w:rsidRPr="00A113EC">
              <w:rPr>
                <w:rFonts w:ascii="Arial" w:hAnsi="Arial" w:cs="Arial"/>
                <w:b/>
              </w:rPr>
              <w:t>п</w:t>
            </w:r>
            <w:proofErr w:type="spellEnd"/>
            <w:r w:rsidRPr="00A113EC">
              <w:rPr>
                <w:rFonts w:ascii="Arial" w:hAnsi="Arial" w:cs="Arial"/>
                <w:b/>
              </w:rPr>
              <w:t xml:space="preserve"> </w:t>
            </w:r>
          </w:p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 xml:space="preserve">Текст (часть текста) проекта </w:t>
            </w:r>
            <w:proofErr w:type="gramStart"/>
            <w:r w:rsidRPr="00A113EC">
              <w:rPr>
                <w:rFonts w:ascii="Arial" w:hAnsi="Arial" w:cs="Arial"/>
              </w:rPr>
              <w:t>документа</w:t>
            </w:r>
            <w:proofErr w:type="gramEnd"/>
            <w:r w:rsidRPr="00A113EC">
              <w:rPr>
                <w:rFonts w:ascii="Arial" w:hAnsi="Arial" w:cs="Arial"/>
              </w:rPr>
              <w:t xml:space="preserve"> в отношении которого вносится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Те</w:t>
            </w:r>
            <w:proofErr w:type="gramStart"/>
            <w:r w:rsidRPr="00A113EC">
              <w:rPr>
                <w:rFonts w:ascii="Arial" w:hAnsi="Arial" w:cs="Arial"/>
              </w:rPr>
              <w:t>кст пр</w:t>
            </w:r>
            <w:proofErr w:type="gramEnd"/>
            <w:r w:rsidRPr="00A113EC">
              <w:rPr>
                <w:rFonts w:ascii="Arial" w:hAnsi="Arial" w:cs="Arial"/>
              </w:rPr>
              <w:t>едложения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Текст (часть текста) проекта с учетом вносимых предложений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  <w:r w:rsidRPr="00A113EC">
              <w:rPr>
                <w:rFonts w:ascii="Arial" w:hAnsi="Arial" w:cs="Arial"/>
              </w:rPr>
              <w:t>Примечание</w:t>
            </w:r>
          </w:p>
        </w:tc>
      </w:tr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5B61" w:rsidRPr="00A113EC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61" w:rsidRPr="00A113EC" w:rsidRDefault="00255B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55B61" w:rsidRPr="00A113EC" w:rsidRDefault="00255B61" w:rsidP="00255B61">
      <w:pPr>
        <w:jc w:val="center"/>
        <w:rPr>
          <w:rFonts w:ascii="Arial" w:hAnsi="Arial" w:cs="Arial"/>
          <w:b/>
        </w:rPr>
      </w:pPr>
    </w:p>
    <w:p w:rsidR="00255B61" w:rsidRPr="00A113EC" w:rsidRDefault="00255B61" w:rsidP="00255B61">
      <w:pPr>
        <w:rPr>
          <w:rFonts w:ascii="Arial" w:hAnsi="Arial" w:cs="Arial"/>
        </w:rPr>
      </w:pPr>
      <w:r w:rsidRPr="00A113EC">
        <w:rPr>
          <w:rFonts w:ascii="Arial" w:hAnsi="Arial" w:cs="Arial"/>
        </w:rPr>
        <w:t>Дата __________________                                           Подпись ______________</w:t>
      </w:r>
    </w:p>
    <w:p w:rsidR="00255B61" w:rsidRPr="00A113EC" w:rsidRDefault="00255B61" w:rsidP="00255B61">
      <w:pPr>
        <w:rPr>
          <w:rFonts w:ascii="Arial" w:hAnsi="Arial" w:cs="Arial"/>
        </w:rPr>
      </w:pPr>
    </w:p>
    <w:p w:rsidR="00255B61" w:rsidRPr="00A113EC" w:rsidRDefault="00255B61" w:rsidP="00255B61">
      <w:pPr>
        <w:rPr>
          <w:rFonts w:ascii="Arial" w:hAnsi="Arial" w:cs="Arial"/>
        </w:rPr>
      </w:pPr>
    </w:p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Default="00255B61" w:rsidP="00255B61"/>
    <w:p w:rsidR="00255B61" w:rsidRPr="009C24EE" w:rsidRDefault="00255B61" w:rsidP="00255B61">
      <w:pPr>
        <w:rPr>
          <w:rFonts w:ascii="Arial" w:hAnsi="Arial" w:cs="Arial"/>
        </w:rPr>
      </w:pPr>
    </w:p>
    <w:p w:rsidR="00255B61" w:rsidRPr="009C24EE" w:rsidRDefault="00255B61" w:rsidP="00255B61">
      <w:pPr>
        <w:jc w:val="right"/>
        <w:rPr>
          <w:rFonts w:ascii="Arial" w:hAnsi="Arial" w:cs="Arial"/>
          <w:sz w:val="22"/>
          <w:szCs w:val="22"/>
        </w:rPr>
      </w:pPr>
      <w:r w:rsidRPr="009C24EE">
        <w:rPr>
          <w:rFonts w:ascii="Arial" w:hAnsi="Arial" w:cs="Arial"/>
          <w:sz w:val="22"/>
          <w:szCs w:val="22"/>
        </w:rPr>
        <w:t xml:space="preserve">Приложение 2 </w:t>
      </w:r>
    </w:p>
    <w:p w:rsidR="00255B61" w:rsidRPr="009C24EE" w:rsidRDefault="00255B61" w:rsidP="00255B61">
      <w:pPr>
        <w:spacing w:line="240" w:lineRule="atLeast"/>
        <w:ind w:left="4320"/>
        <w:jc w:val="right"/>
        <w:rPr>
          <w:rFonts w:ascii="Arial" w:hAnsi="Arial" w:cs="Arial"/>
          <w:sz w:val="22"/>
          <w:szCs w:val="22"/>
        </w:rPr>
      </w:pPr>
      <w:r w:rsidRPr="009C24EE">
        <w:rPr>
          <w:rFonts w:ascii="Arial" w:hAnsi="Arial" w:cs="Arial"/>
          <w:sz w:val="22"/>
          <w:szCs w:val="22"/>
        </w:rPr>
        <w:t xml:space="preserve">к Порядку проведения общественных обсуждений проекта муниципальной программы </w:t>
      </w:r>
      <w:r w:rsidR="009C24EE">
        <w:rPr>
          <w:rFonts w:ascii="Arial" w:hAnsi="Arial" w:cs="Arial"/>
          <w:sz w:val="22"/>
          <w:szCs w:val="22"/>
        </w:rPr>
        <w:t>«Формирование</w:t>
      </w:r>
      <w:r w:rsidRPr="009C24EE">
        <w:rPr>
          <w:rFonts w:ascii="Arial" w:hAnsi="Arial" w:cs="Arial"/>
          <w:sz w:val="22"/>
          <w:szCs w:val="22"/>
        </w:rPr>
        <w:t xml:space="preserve"> комфортной городской с</w:t>
      </w:r>
      <w:r w:rsidR="009C24EE">
        <w:rPr>
          <w:rFonts w:ascii="Arial" w:hAnsi="Arial" w:cs="Arial"/>
          <w:sz w:val="22"/>
          <w:szCs w:val="22"/>
        </w:rPr>
        <w:t xml:space="preserve">реды на территории </w:t>
      </w:r>
      <w:proofErr w:type="spellStart"/>
      <w:r w:rsidR="009C24EE">
        <w:rPr>
          <w:rFonts w:ascii="Arial" w:hAnsi="Arial" w:cs="Arial"/>
          <w:sz w:val="22"/>
          <w:szCs w:val="22"/>
        </w:rPr>
        <w:t>Стрельношироковского</w:t>
      </w:r>
      <w:proofErr w:type="spellEnd"/>
      <w:r w:rsidRPr="009C24EE">
        <w:rPr>
          <w:rFonts w:ascii="Arial" w:hAnsi="Arial" w:cs="Arial"/>
          <w:sz w:val="22"/>
          <w:szCs w:val="22"/>
        </w:rPr>
        <w:t xml:space="preserve"> сельского поселения </w:t>
      </w:r>
      <w:r w:rsidR="009C24EE">
        <w:rPr>
          <w:rFonts w:ascii="Arial" w:hAnsi="Arial" w:cs="Arial"/>
          <w:sz w:val="22"/>
          <w:szCs w:val="22"/>
        </w:rPr>
        <w:t>на 2019  год»</w:t>
      </w:r>
      <w:r w:rsidRPr="009C24EE">
        <w:rPr>
          <w:rFonts w:ascii="Arial" w:hAnsi="Arial" w:cs="Arial"/>
          <w:sz w:val="22"/>
          <w:szCs w:val="22"/>
        </w:rPr>
        <w:t xml:space="preserve"> </w:t>
      </w:r>
    </w:p>
    <w:p w:rsidR="00255B61" w:rsidRPr="009C24EE" w:rsidRDefault="00255B61" w:rsidP="00255B61">
      <w:pPr>
        <w:jc w:val="right"/>
        <w:rPr>
          <w:rFonts w:ascii="Arial" w:hAnsi="Arial" w:cs="Arial"/>
          <w:b/>
        </w:rPr>
      </w:pPr>
    </w:p>
    <w:p w:rsidR="00255B61" w:rsidRDefault="00255B61" w:rsidP="00255B61">
      <w:pPr>
        <w:jc w:val="center"/>
      </w:pPr>
    </w:p>
    <w:p w:rsidR="00255B61" w:rsidRDefault="00255B61" w:rsidP="009C24EE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Форма итогового протокола о результатах общественного обсуждения проекта муниципальной программы </w:t>
      </w:r>
      <w:r w:rsidR="009C24EE">
        <w:rPr>
          <w:rFonts w:ascii="Arial" w:hAnsi="Arial" w:cs="Arial"/>
          <w:b/>
        </w:rPr>
        <w:t>«Формирование</w:t>
      </w:r>
      <w:r>
        <w:rPr>
          <w:rFonts w:ascii="Arial" w:hAnsi="Arial" w:cs="Arial"/>
          <w:b/>
        </w:rPr>
        <w:t xml:space="preserve"> комфортной городской с</w:t>
      </w:r>
      <w:r w:rsidR="009C24EE">
        <w:rPr>
          <w:rFonts w:ascii="Arial" w:hAnsi="Arial" w:cs="Arial"/>
          <w:b/>
        </w:rPr>
        <w:t xml:space="preserve">реды на территории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>
        <w:rPr>
          <w:rFonts w:ascii="Arial" w:hAnsi="Arial" w:cs="Arial"/>
          <w:b/>
        </w:rPr>
        <w:t xml:space="preserve"> сельского поселения  </w:t>
      </w:r>
      <w:r w:rsidR="009C24EE">
        <w:rPr>
          <w:rFonts w:ascii="Arial" w:hAnsi="Arial" w:cs="Arial"/>
          <w:b/>
        </w:rPr>
        <w:t>на 2019 год»</w:t>
      </w:r>
    </w:p>
    <w:p w:rsidR="00255B61" w:rsidRDefault="00255B61" w:rsidP="00255B61">
      <w:pPr>
        <w:jc w:val="center"/>
      </w:pPr>
    </w:p>
    <w:p w:rsidR="00255B61" w:rsidRPr="009C24EE" w:rsidRDefault="00255B61" w:rsidP="00255B61">
      <w:pPr>
        <w:spacing w:line="240" w:lineRule="atLeast"/>
        <w:jc w:val="center"/>
        <w:rPr>
          <w:rFonts w:ascii="Arial" w:hAnsi="Arial" w:cs="Arial"/>
          <w:b/>
        </w:rPr>
      </w:pPr>
      <w:r w:rsidRPr="009C24EE">
        <w:rPr>
          <w:rFonts w:ascii="Arial" w:hAnsi="Arial" w:cs="Arial"/>
          <w:b/>
        </w:rPr>
        <w:t xml:space="preserve">Итоговый протокол о результатах общественного обсуждения </w:t>
      </w:r>
      <w:r w:rsidR="009C24EE" w:rsidRPr="009C24EE">
        <w:rPr>
          <w:rFonts w:ascii="Arial" w:hAnsi="Arial" w:cs="Arial"/>
          <w:b/>
        </w:rPr>
        <w:t xml:space="preserve"> </w:t>
      </w:r>
      <w:r w:rsidRPr="009C24EE">
        <w:rPr>
          <w:rFonts w:ascii="Arial" w:hAnsi="Arial" w:cs="Arial"/>
          <w:b/>
        </w:rPr>
        <w:t xml:space="preserve">проекта муниципальной программы </w:t>
      </w:r>
      <w:r w:rsidR="009C24EE">
        <w:rPr>
          <w:rFonts w:ascii="Arial" w:hAnsi="Arial" w:cs="Arial"/>
          <w:b/>
        </w:rPr>
        <w:t>«Формирование</w:t>
      </w:r>
      <w:r w:rsidRPr="009C24EE">
        <w:rPr>
          <w:rFonts w:ascii="Arial" w:hAnsi="Arial" w:cs="Arial"/>
          <w:b/>
        </w:rPr>
        <w:t xml:space="preserve"> комфортной городской среды на территории</w:t>
      </w:r>
      <w:r w:rsidRPr="009C24EE">
        <w:rPr>
          <w:rFonts w:ascii="Arial" w:hAnsi="Arial" w:cs="Arial"/>
        </w:rPr>
        <w:t xml:space="preserve"> </w:t>
      </w:r>
      <w:proofErr w:type="spellStart"/>
      <w:r w:rsidR="009C24EE">
        <w:rPr>
          <w:rFonts w:ascii="Arial" w:hAnsi="Arial" w:cs="Arial"/>
          <w:b/>
        </w:rPr>
        <w:t>Стрельношироковского</w:t>
      </w:r>
      <w:proofErr w:type="spellEnd"/>
      <w:r w:rsidRPr="009C24EE">
        <w:rPr>
          <w:rFonts w:ascii="Arial" w:hAnsi="Arial" w:cs="Arial"/>
          <w:b/>
        </w:rPr>
        <w:t xml:space="preserve"> сельского поселения  </w:t>
      </w:r>
      <w:r w:rsidR="009C24EE">
        <w:rPr>
          <w:rFonts w:ascii="Arial" w:hAnsi="Arial" w:cs="Arial"/>
          <w:b/>
        </w:rPr>
        <w:t>на 2019 год»</w:t>
      </w:r>
    </w:p>
    <w:p w:rsidR="00255B61" w:rsidRPr="009C24EE" w:rsidRDefault="00255B61" w:rsidP="00255B61">
      <w:pPr>
        <w:jc w:val="center"/>
        <w:rPr>
          <w:rFonts w:ascii="Arial" w:hAnsi="Arial" w:cs="Arial"/>
          <w:b/>
        </w:rPr>
      </w:pPr>
    </w:p>
    <w:p w:rsidR="00255B61" w:rsidRPr="009C24EE" w:rsidRDefault="009C24EE" w:rsidP="00255B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Стрельноширокое</w:t>
      </w:r>
      <w:proofErr w:type="spellEnd"/>
      <w:r w:rsidR="00255B61" w:rsidRPr="009C24EE">
        <w:rPr>
          <w:rFonts w:ascii="Arial" w:hAnsi="Arial" w:cs="Arial"/>
          <w:b/>
        </w:rPr>
        <w:t xml:space="preserve">                                               </w:t>
      </w:r>
      <w:r>
        <w:rPr>
          <w:rFonts w:ascii="Arial" w:hAnsi="Arial" w:cs="Arial"/>
          <w:b/>
        </w:rPr>
        <w:t xml:space="preserve"> «____» ____________ 2019</w:t>
      </w:r>
      <w:r w:rsidR="00255B61" w:rsidRPr="009C24EE">
        <w:rPr>
          <w:rFonts w:ascii="Arial" w:hAnsi="Arial" w:cs="Arial"/>
          <w:b/>
        </w:rPr>
        <w:t xml:space="preserve"> год </w:t>
      </w:r>
    </w:p>
    <w:p w:rsidR="00255B61" w:rsidRPr="009C24EE" w:rsidRDefault="00255B61" w:rsidP="00255B61">
      <w:pPr>
        <w:jc w:val="center"/>
        <w:rPr>
          <w:rFonts w:ascii="Arial" w:hAnsi="Arial" w:cs="Arial"/>
          <w:b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  <w:r w:rsidRPr="009C24EE">
        <w:rPr>
          <w:rFonts w:ascii="Arial" w:hAnsi="Arial" w:cs="Arial"/>
        </w:rPr>
        <w:t xml:space="preserve">         </w:t>
      </w:r>
      <w:r w:rsidR="009C24EE">
        <w:rPr>
          <w:rFonts w:ascii="Arial" w:hAnsi="Arial" w:cs="Arial"/>
        </w:rPr>
        <w:t xml:space="preserve"> В период с «___» _________ 2019 года по «___» _________ 2019</w:t>
      </w:r>
      <w:r w:rsidRPr="009C24EE">
        <w:rPr>
          <w:rFonts w:ascii="Arial" w:hAnsi="Arial" w:cs="Arial"/>
        </w:rPr>
        <w:t xml:space="preserve"> года в муниципальную общественную комиссию по обеспечению реализации муниципальной программы </w:t>
      </w:r>
      <w:r w:rsidR="009C24EE">
        <w:rPr>
          <w:rFonts w:ascii="Arial" w:hAnsi="Arial" w:cs="Arial"/>
        </w:rPr>
        <w:t>«Формирование</w:t>
      </w:r>
      <w:r w:rsidRPr="009C24EE">
        <w:rPr>
          <w:rFonts w:ascii="Arial" w:hAnsi="Arial" w:cs="Arial"/>
        </w:rPr>
        <w:t xml:space="preserve"> комфортной городской с</w:t>
      </w:r>
      <w:r w:rsidR="009C24EE">
        <w:rPr>
          <w:rFonts w:ascii="Arial" w:hAnsi="Arial" w:cs="Arial"/>
        </w:rPr>
        <w:t xml:space="preserve">реды на территории </w:t>
      </w:r>
      <w:proofErr w:type="spellStart"/>
      <w:r w:rsidR="009C24EE">
        <w:rPr>
          <w:rFonts w:ascii="Arial" w:hAnsi="Arial" w:cs="Arial"/>
        </w:rPr>
        <w:t>Стрельношироковского</w:t>
      </w:r>
      <w:proofErr w:type="spellEnd"/>
      <w:r w:rsidRPr="009C24EE">
        <w:rPr>
          <w:rFonts w:ascii="Arial" w:hAnsi="Arial" w:cs="Arial"/>
        </w:rPr>
        <w:t xml:space="preserve"> сельского поселения</w:t>
      </w:r>
      <w:r w:rsidR="009C24EE">
        <w:rPr>
          <w:rFonts w:ascii="Arial" w:hAnsi="Arial" w:cs="Arial"/>
        </w:rPr>
        <w:t xml:space="preserve"> н</w:t>
      </w:r>
      <w:r w:rsidR="00C52191">
        <w:rPr>
          <w:rFonts w:ascii="Arial" w:hAnsi="Arial" w:cs="Arial"/>
        </w:rPr>
        <w:t>а</w:t>
      </w:r>
      <w:r w:rsidR="009C24EE">
        <w:rPr>
          <w:rFonts w:ascii="Arial" w:hAnsi="Arial" w:cs="Arial"/>
        </w:rPr>
        <w:t xml:space="preserve"> 2019  год»</w:t>
      </w:r>
      <w:r w:rsidRPr="009C24EE">
        <w:rPr>
          <w:rFonts w:ascii="Arial" w:hAnsi="Arial" w:cs="Arial"/>
        </w:rPr>
        <w:t xml:space="preserve"> поступили и рассмотрены следующие предложения к проекту муниципальной программы «Формирование комфортной городской с</w:t>
      </w:r>
      <w:r w:rsidR="009C24EE">
        <w:rPr>
          <w:rFonts w:ascii="Arial" w:hAnsi="Arial" w:cs="Arial"/>
        </w:rPr>
        <w:t xml:space="preserve">реды на территории </w:t>
      </w:r>
      <w:proofErr w:type="spellStart"/>
      <w:r w:rsidR="009C24EE">
        <w:rPr>
          <w:rFonts w:ascii="Arial" w:hAnsi="Arial" w:cs="Arial"/>
        </w:rPr>
        <w:t>Стрельношироковского</w:t>
      </w:r>
      <w:proofErr w:type="spellEnd"/>
      <w:r w:rsidRPr="009C24EE">
        <w:rPr>
          <w:rFonts w:ascii="Arial" w:hAnsi="Arial" w:cs="Arial"/>
        </w:rPr>
        <w:t xml:space="preserve"> сел</w:t>
      </w:r>
      <w:r w:rsidR="009C24EE">
        <w:rPr>
          <w:rFonts w:ascii="Arial" w:hAnsi="Arial" w:cs="Arial"/>
        </w:rPr>
        <w:t xml:space="preserve">ьского поселения на  2019 </w:t>
      </w:r>
      <w:r w:rsidRPr="009C24EE">
        <w:rPr>
          <w:rFonts w:ascii="Arial" w:hAnsi="Arial" w:cs="Arial"/>
        </w:rPr>
        <w:t xml:space="preserve">год»: </w:t>
      </w:r>
    </w:p>
    <w:p w:rsidR="00255B61" w:rsidRPr="009C24EE" w:rsidRDefault="00255B61" w:rsidP="00255B6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7"/>
        <w:gridCol w:w="1845"/>
        <w:gridCol w:w="1844"/>
        <w:gridCol w:w="2610"/>
        <w:gridCol w:w="1845"/>
      </w:tblGrid>
      <w:tr w:rsidR="00255B61" w:rsidRPr="009C24EE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C24E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C24EE">
              <w:rPr>
                <w:rFonts w:ascii="Arial" w:hAnsi="Arial" w:cs="Arial"/>
              </w:rPr>
              <w:t>/</w:t>
            </w:r>
            <w:proofErr w:type="spellStart"/>
            <w:r w:rsidRPr="009C24E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ФИО лица, внесшего предложение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Содержание предложения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Информация о принятии/отклонении предложения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Причины отклонения предложения</w:t>
            </w:r>
          </w:p>
        </w:tc>
      </w:tr>
      <w:tr w:rsidR="00255B61" w:rsidRPr="009C24EE" w:rsidTr="00255B6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61" w:rsidRPr="009C24EE" w:rsidRDefault="00255B61">
            <w:pPr>
              <w:jc w:val="both"/>
              <w:rPr>
                <w:rFonts w:ascii="Arial" w:hAnsi="Arial" w:cs="Arial"/>
              </w:rPr>
            </w:pPr>
            <w:r w:rsidRPr="009C24EE">
              <w:rPr>
                <w:rFonts w:ascii="Arial" w:hAnsi="Arial" w:cs="Arial"/>
              </w:rPr>
              <w:t>-</w:t>
            </w:r>
          </w:p>
        </w:tc>
      </w:tr>
    </w:tbl>
    <w:p w:rsidR="00255B61" w:rsidRPr="009C24EE" w:rsidRDefault="00255B61" w:rsidP="00255B61">
      <w:pPr>
        <w:jc w:val="both"/>
        <w:rPr>
          <w:rFonts w:ascii="Arial" w:hAnsi="Arial" w:cs="Arial"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</w:p>
    <w:p w:rsidR="00255B61" w:rsidRPr="009C24EE" w:rsidRDefault="00255B61" w:rsidP="00255B61">
      <w:pPr>
        <w:jc w:val="both"/>
        <w:rPr>
          <w:rFonts w:ascii="Arial" w:hAnsi="Arial" w:cs="Arial"/>
        </w:rPr>
      </w:pPr>
      <w:r w:rsidRPr="009C24EE">
        <w:rPr>
          <w:rFonts w:ascii="Arial" w:hAnsi="Arial" w:cs="Arial"/>
        </w:rPr>
        <w:t xml:space="preserve">Председатель комиссии _____________ </w:t>
      </w:r>
    </w:p>
    <w:p w:rsidR="00255B61" w:rsidRPr="009C24EE" w:rsidRDefault="00255B61" w:rsidP="00255B61">
      <w:pPr>
        <w:jc w:val="both"/>
        <w:rPr>
          <w:rFonts w:ascii="Arial" w:hAnsi="Arial" w:cs="Arial"/>
          <w:sz w:val="26"/>
          <w:szCs w:val="26"/>
        </w:rPr>
      </w:pPr>
      <w:r w:rsidRPr="009C24EE">
        <w:rPr>
          <w:rFonts w:ascii="Arial" w:hAnsi="Arial" w:cs="Arial"/>
        </w:rPr>
        <w:t>Секретарь комиссии</w:t>
      </w:r>
      <w:r w:rsidRPr="009C24EE">
        <w:rPr>
          <w:rFonts w:ascii="Arial" w:hAnsi="Arial" w:cs="Arial"/>
          <w:sz w:val="26"/>
          <w:szCs w:val="26"/>
        </w:rPr>
        <w:t xml:space="preserve"> ______________</w:t>
      </w:r>
    </w:p>
    <w:p w:rsidR="00255B61" w:rsidRDefault="00255B61" w:rsidP="00255B61">
      <w:pPr>
        <w:rPr>
          <w:sz w:val="18"/>
          <w:szCs w:val="18"/>
        </w:rPr>
      </w:pPr>
    </w:p>
    <w:p w:rsidR="00255B61" w:rsidRDefault="00255B61" w:rsidP="00255B61">
      <w:pPr>
        <w:rPr>
          <w:sz w:val="28"/>
          <w:szCs w:val="28"/>
        </w:rPr>
      </w:pPr>
    </w:p>
    <w:p w:rsidR="00C74E01" w:rsidRDefault="00C74E01"/>
    <w:sectPr w:rsidR="00C74E01" w:rsidSect="00C7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55B61"/>
    <w:rsid w:val="00255B61"/>
    <w:rsid w:val="009C24EE"/>
    <w:rsid w:val="00A113EC"/>
    <w:rsid w:val="00A37AC6"/>
    <w:rsid w:val="00C52191"/>
    <w:rsid w:val="00C7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5B61"/>
    <w:pPr>
      <w:keepNext/>
      <w:numPr>
        <w:ilvl w:val="1"/>
        <w:numId w:val="1"/>
      </w:numPr>
      <w:jc w:val="center"/>
      <w:outlineLvl w:val="1"/>
    </w:pPr>
    <w:rPr>
      <w:rFonts w:eastAsia="Lucida Sans Unicode" w:cs="Times New Roman;PetersburgCTT"/>
      <w:b/>
      <w:bCs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link w:val="22"/>
    <w:locked/>
    <w:rsid w:val="00255B61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55B61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23pt">
    <w:name w:val="Основной текст (2) + Интервал 3 pt"/>
    <w:rsid w:val="00255B61"/>
    <w:rPr>
      <w:spacing w:val="70"/>
      <w:sz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255B61"/>
    <w:rPr>
      <w:rFonts w:ascii="Times New Roman" w:eastAsia="Lucida Sans Unicode" w:hAnsi="Times New Roman" w:cs="Times New Roman;PetersburgCTT"/>
      <w:b/>
      <w:bCs/>
      <w:color w:val="000000"/>
      <w:sz w:val="28"/>
      <w:lang w:eastAsia="zh-CN"/>
    </w:rPr>
  </w:style>
  <w:style w:type="character" w:customStyle="1" w:styleId="-">
    <w:name w:val="Интернет-ссылка"/>
    <w:uiPriority w:val="99"/>
    <w:rsid w:val="00255B61"/>
    <w:rPr>
      <w:color w:val="000080"/>
      <w:u w:val="single"/>
    </w:rPr>
  </w:style>
  <w:style w:type="paragraph" w:customStyle="1" w:styleId="ConsPlusNonformat">
    <w:name w:val="ConsPlusNonformat"/>
    <w:uiPriority w:val="99"/>
    <w:rsid w:val="00255B61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2019-03-20T15:19:00Z</dcterms:created>
  <dcterms:modified xsi:type="dcterms:W3CDTF">2019-04-18T10:57:00Z</dcterms:modified>
</cp:coreProperties>
</file>