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5012" w:rsidRDefault="00045012" w:rsidP="000450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 ОБЛАСТЬ</w:t>
      </w:r>
    </w:p>
    <w:p w:rsidR="00045012" w:rsidRDefault="00045012" w:rsidP="000450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ДУБОВСКИЙ  МУНИЦИПАЛЬНЫЙ  РАЙОН          </w:t>
      </w:r>
    </w:p>
    <w:p w:rsidR="00045012" w:rsidRDefault="00045012" w:rsidP="000450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Администрация Стрельношироковского сельского поселения</w:t>
      </w:r>
    </w:p>
    <w:p w:rsidR="00045012" w:rsidRPr="00690089" w:rsidRDefault="00690089" w:rsidP="00690089">
      <w:pPr>
        <w:pStyle w:val="a3"/>
        <w:shd w:val="clear" w:color="auto" w:fill="FFFFFF"/>
        <w:jc w:val="right"/>
        <w:rPr>
          <w:rStyle w:val="a5"/>
          <w:rFonts w:ascii="Arial" w:hAnsi="Arial" w:cs="Arial"/>
          <w:color w:val="4A5562"/>
        </w:rPr>
      </w:pPr>
      <w:r w:rsidRPr="00690089">
        <w:rPr>
          <w:rStyle w:val="a5"/>
          <w:rFonts w:ascii="Arial" w:hAnsi="Arial" w:cs="Arial"/>
          <w:color w:val="4A5562"/>
        </w:rPr>
        <w:t>ПРОЕКТ</w:t>
      </w:r>
    </w:p>
    <w:p w:rsidR="00045012" w:rsidRDefault="00045012" w:rsidP="00045012">
      <w:pPr>
        <w:pStyle w:val="a3"/>
        <w:shd w:val="clear" w:color="auto" w:fill="FFFFFF"/>
        <w:jc w:val="center"/>
      </w:pPr>
      <w:r>
        <w:rPr>
          <w:rStyle w:val="a5"/>
          <w:rFonts w:ascii="Arial" w:hAnsi="Arial" w:cs="Arial"/>
          <w:color w:val="4A5562"/>
        </w:rPr>
        <w:t>ПОСТАНОВЛЕНИЕ</w:t>
      </w:r>
    </w:p>
    <w:p w:rsidR="003B540F" w:rsidRPr="003B540F" w:rsidRDefault="00045012" w:rsidP="0004501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3B540F">
        <w:rPr>
          <w:rFonts w:ascii="Arial" w:hAnsi="Arial" w:cs="Arial"/>
          <w:sz w:val="24"/>
          <w:szCs w:val="24"/>
        </w:rPr>
        <w:t>.202</w:t>
      </w:r>
      <w:r w:rsidR="00616FE4">
        <w:rPr>
          <w:rFonts w:ascii="Arial" w:hAnsi="Arial" w:cs="Arial"/>
          <w:sz w:val="24"/>
          <w:szCs w:val="24"/>
        </w:rPr>
        <w:t>2</w:t>
      </w:r>
      <w:r w:rsidR="003B540F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                                                </w:t>
      </w:r>
      <w:r w:rsidR="007F478A">
        <w:rPr>
          <w:rFonts w:ascii="Arial" w:hAnsi="Arial" w:cs="Arial"/>
          <w:sz w:val="24"/>
          <w:szCs w:val="24"/>
        </w:rPr>
        <w:t xml:space="preserve">                       </w:t>
      </w:r>
      <w:r w:rsidR="003B540F">
        <w:rPr>
          <w:rFonts w:ascii="Arial" w:hAnsi="Arial" w:cs="Arial"/>
          <w:sz w:val="24"/>
          <w:szCs w:val="24"/>
        </w:rPr>
        <w:t xml:space="preserve">              </w:t>
      </w:r>
      <w:r w:rsidR="007F478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№ </w:t>
      </w:r>
    </w:p>
    <w:p w:rsidR="00045012" w:rsidRPr="003B540F" w:rsidRDefault="003B540F" w:rsidP="003B540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B540F">
        <w:rPr>
          <w:rFonts w:ascii="Arial" w:hAnsi="Arial" w:cs="Arial"/>
          <w:b/>
          <w:bCs/>
          <w:sz w:val="24"/>
          <w:szCs w:val="24"/>
        </w:rPr>
        <w:t xml:space="preserve">Об утверждении </w:t>
      </w:r>
      <w:bookmarkStart w:id="0" w:name="_Hlk89184761"/>
      <w:r w:rsidRPr="003B540F">
        <w:rPr>
          <w:rFonts w:ascii="Arial" w:hAnsi="Arial" w:cs="Arial"/>
          <w:b/>
          <w:bCs/>
          <w:sz w:val="24"/>
          <w:szCs w:val="24"/>
        </w:rPr>
        <w:t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Стрельношироковского сельского поселения на 2022 год</w:t>
      </w:r>
    </w:p>
    <w:bookmarkEnd w:id="0"/>
    <w:p w:rsidR="00045012" w:rsidRDefault="00045012" w:rsidP="003B540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B540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Во</w:t>
      </w:r>
      <w:r w:rsidR="003B54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исполнение</w:t>
      </w:r>
      <w:r w:rsidR="003B540F">
        <w:rPr>
          <w:rFonts w:ascii="Arial" w:hAnsi="Arial" w:cs="Arial"/>
          <w:sz w:val="24"/>
          <w:szCs w:val="24"/>
        </w:rPr>
        <w:t xml:space="preserve"> Федерального закона</w:t>
      </w:r>
      <w:r>
        <w:rPr>
          <w:rFonts w:ascii="Arial" w:hAnsi="Arial" w:cs="Arial"/>
          <w:sz w:val="24"/>
          <w:szCs w:val="24"/>
        </w:rPr>
        <w:t xml:space="preserve"> о</w:t>
      </w:r>
      <w:r w:rsidR="007F478A">
        <w:rPr>
          <w:rFonts w:ascii="Arial" w:hAnsi="Arial" w:cs="Arial"/>
          <w:sz w:val="24"/>
          <w:szCs w:val="24"/>
        </w:rPr>
        <w:t>т</w:t>
      </w:r>
      <w:r w:rsidR="003B540F">
        <w:rPr>
          <w:rFonts w:ascii="Arial" w:hAnsi="Arial" w:cs="Arial"/>
          <w:sz w:val="24"/>
          <w:szCs w:val="24"/>
        </w:rPr>
        <w:t xml:space="preserve"> 31.07.</w:t>
      </w:r>
      <w:r w:rsidR="007F478A">
        <w:rPr>
          <w:rFonts w:ascii="Arial" w:hAnsi="Arial" w:cs="Arial"/>
          <w:sz w:val="24"/>
          <w:szCs w:val="24"/>
        </w:rPr>
        <w:t>202</w:t>
      </w:r>
      <w:r w:rsidR="003B540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г.</w:t>
      </w:r>
      <w:r w:rsidR="003B54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№ </w:t>
      </w:r>
      <w:r w:rsidR="003B540F">
        <w:rPr>
          <w:rFonts w:ascii="Arial" w:hAnsi="Arial" w:cs="Arial"/>
          <w:sz w:val="24"/>
          <w:szCs w:val="24"/>
        </w:rPr>
        <w:t>248-ФЗ</w:t>
      </w:r>
      <w:r w:rsidR="007F47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 w:rsidR="003B540F">
        <w:rPr>
          <w:rFonts w:ascii="Arial" w:hAnsi="Arial" w:cs="Arial"/>
          <w:sz w:val="24"/>
          <w:szCs w:val="24"/>
        </w:rPr>
        <w:t xml:space="preserve"> государственном контроле (надзоре) и муниципальном контроле в Российской Федерации» администрация Стрельношироковского сельского поселения постановляет:</w:t>
      </w:r>
    </w:p>
    <w:p w:rsidR="00045012" w:rsidRDefault="00045012" w:rsidP="0004501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5012" w:rsidRDefault="00045012" w:rsidP="003B540F">
      <w:pPr>
        <w:pStyle w:val="a4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 </w:t>
      </w:r>
      <w:r w:rsidR="003B540F">
        <w:rPr>
          <w:rFonts w:ascii="Arial" w:hAnsi="Arial" w:cs="Arial"/>
          <w:sz w:val="24"/>
          <w:szCs w:val="24"/>
        </w:rPr>
        <w:t xml:space="preserve">Утвердить </w:t>
      </w:r>
      <w:r w:rsidR="003B540F" w:rsidRPr="003B540F">
        <w:rPr>
          <w:rFonts w:ascii="Arial" w:hAnsi="Arial" w:cs="Arial"/>
          <w:sz w:val="24"/>
          <w:szCs w:val="24"/>
        </w:rPr>
        <w:t>Программ</w:t>
      </w:r>
      <w:r w:rsidR="003B540F">
        <w:rPr>
          <w:rFonts w:ascii="Arial" w:hAnsi="Arial" w:cs="Arial"/>
          <w:sz w:val="24"/>
          <w:szCs w:val="24"/>
        </w:rPr>
        <w:t>у</w:t>
      </w:r>
      <w:r w:rsidR="003B540F" w:rsidRPr="003B540F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Стрельношироковского сельского поселения на 202</w:t>
      </w:r>
      <w:r w:rsidR="00616FE4">
        <w:rPr>
          <w:rFonts w:ascii="Arial" w:hAnsi="Arial" w:cs="Arial"/>
          <w:sz w:val="24"/>
          <w:szCs w:val="24"/>
        </w:rPr>
        <w:t>3</w:t>
      </w:r>
      <w:r w:rsidR="003B540F" w:rsidRPr="003B540F">
        <w:rPr>
          <w:rFonts w:ascii="Arial" w:hAnsi="Arial" w:cs="Arial"/>
          <w:sz w:val="24"/>
          <w:szCs w:val="24"/>
        </w:rPr>
        <w:t xml:space="preserve"> год</w:t>
      </w:r>
      <w:r w:rsidR="003B540F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045012" w:rsidRDefault="00045012" w:rsidP="00045012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Постановление   вступает   в силу с момента его подписания и подлежит обнародованию.</w:t>
      </w:r>
    </w:p>
    <w:p w:rsidR="00045012" w:rsidRDefault="00045012" w:rsidP="00045012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Контроль  над   исполнением  постановления оставляю  за собой.</w:t>
      </w:r>
    </w:p>
    <w:p w:rsidR="00045012" w:rsidRDefault="00045012" w:rsidP="0004501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045012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3B54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Стрельношироковского  </w:t>
      </w:r>
    </w:p>
    <w:p w:rsidR="00045012" w:rsidRDefault="00045012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  поселения:                          </w:t>
      </w:r>
      <w:r w:rsidR="003B540F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  Н.Я. Кортунова</w:t>
      </w: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3B54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3B540F" w:rsidRDefault="003B540F" w:rsidP="003B54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B540F" w:rsidRDefault="003B540F" w:rsidP="003B54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.202</w:t>
      </w:r>
      <w:r w:rsidR="00616FE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г. № </w:t>
      </w:r>
    </w:p>
    <w:p w:rsidR="003B540F" w:rsidRDefault="003B540F" w:rsidP="003B54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B6096" w:rsidRPr="001B6096" w:rsidTr="00694604">
        <w:tc>
          <w:tcPr>
            <w:tcW w:w="0" w:type="auto"/>
            <w:shd w:val="clear" w:color="auto" w:fill="FFFFFF"/>
            <w:hideMark/>
          </w:tcPr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b/>
                <w:color w:val="010101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Стрельношироковского сельского поселения на 202</w:t>
            </w:r>
            <w:r w:rsidR="00616FE4">
              <w:rPr>
                <w:rFonts w:ascii="Arial" w:eastAsia="Times New Roman" w:hAnsi="Arial" w:cs="Arial"/>
                <w:b/>
                <w:color w:val="010101"/>
                <w:sz w:val="24"/>
                <w:szCs w:val="24"/>
                <w:lang w:eastAsia="ru-RU"/>
              </w:rPr>
              <w:t>3</w:t>
            </w:r>
            <w:r w:rsidRPr="001B6096">
              <w:rPr>
                <w:rFonts w:ascii="Arial" w:eastAsia="Times New Roman" w:hAnsi="Arial" w:cs="Arial"/>
                <w:b/>
                <w:color w:val="010101"/>
                <w:sz w:val="24"/>
                <w:szCs w:val="24"/>
                <w:lang w:eastAsia="ru-RU"/>
              </w:rPr>
              <w:t xml:space="preserve"> год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Раздел 1. Общие положения 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 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Стрельношироковского</w:t>
            </w:r>
            <w:r w:rsidRPr="001B6096">
              <w:rPr>
                <w:rFonts w:ascii="Arial" w:eastAsia="Times New Roman" w:hAnsi="Arial" w:cs="Arial"/>
                <w:b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сельского поселения. 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Раздел 2. Аналитическая часть Программы 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2.1. Вид осуществляемого муниципального контроля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      Муниципальный контроль в сфере благоустройства на территории Стрельношироковского сельского поселения осуществляется Администрацией Стрельношироковского сельского поселения (далее – Администрация).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2.2. Обзор по виду муниципального контроля.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       Муниципальный контроль за соблюдением правил благоустройства территории Стрельношироковского сельского поселения - это деятельность органа местного самоуправления, уполномоченного на организацию и проведение на территории Стрельношироковского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Стрельношироковского сельского поселения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2.3. Муниципальный контроль осуществляется посредством: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Стрельношироковского сельского поселения; 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 организации и проведения мероприятий по профилактике рисков причинения вреда (ущерба) охраняемым законом ценностям;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2.4. Подконтрольные субъекты: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благоустройства: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Решение Совета депутатов Стрельношироковского сельского поселения от 15.12.2017 № 15/2 «Об утверждении Правил благоустройства, обеспечения чистоты и порядка на территории Стрельношироковского сельского поселения Дубовского муниципального района Волгоградской области</w:t>
            </w:r>
            <w:r w:rsidRPr="001B609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».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2.6. Анализ и оценка рисков причинения вреда охраняемым законом ценностям.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     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       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        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Раздел 3. Цели и задачи Программы 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3.1. Цели Программы: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3.2. Задачи Программы: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формирование единого понимания обязательных требований законодательства у всех участников контрольной деятельности;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повышение прозрачности осуществляемой Управлением контрольной деятельности;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Раздел 4. План мероприятий по профилактике нарушений 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        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      </w:r>
            <w:r w:rsidR="00616FE4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</w:t>
            </w: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      </w:r>
            <w:r w:rsidR="00616FE4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</w:t>
            </w: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год (приложение). 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Раздел 5. Показатели результативности и эффективности Программы. 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     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Доля профилактических мероприятий в объеме контрольных мероприятий.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      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Экономический эффект от реализованных мероприятий: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повышение уровня доверия подконтрольных субъектов к Администрации. 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Раздел 6. Порядок управления Программой.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Перечень должностных лиц Администрации,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Стрельношироковского сельского поселения</w:t>
            </w:r>
          </w:p>
          <w:tbl>
            <w:tblPr>
              <w:tblW w:w="0" w:type="auto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"/>
              <w:gridCol w:w="3463"/>
              <w:gridCol w:w="2835"/>
              <w:gridCol w:w="2407"/>
            </w:tblGrid>
            <w:tr w:rsidR="001B6096" w:rsidRPr="001B6096" w:rsidTr="00694604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346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4"/>
                      <w:szCs w:val="24"/>
                      <w:lang w:eastAsia="ru-RU"/>
                    </w:rPr>
                    <w:t>Должностные лица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ind w:left="-226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  <w:tc>
                <w:tcPr>
                  <w:tcW w:w="2407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4"/>
                      <w:szCs w:val="24"/>
                      <w:lang w:eastAsia="ru-RU"/>
                    </w:rPr>
                    <w:t>Контакты</w:t>
                  </w:r>
                </w:p>
              </w:tc>
            </w:tr>
            <w:tr w:rsidR="001B6096" w:rsidRPr="001B6096" w:rsidTr="00694604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6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Должностные лица Администрации Стрельношироковского сельского поселения</w:t>
                  </w:r>
                </w:p>
              </w:tc>
              <w:tc>
                <w:tcPr>
                  <w:tcW w:w="2835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Организация и проведение мероприятий по реализации программы</w:t>
                  </w:r>
                </w:p>
              </w:tc>
              <w:tc>
                <w:tcPr>
                  <w:tcW w:w="2407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8 (84458) 7-53-44</w:t>
                  </w:r>
                </w:p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 xml:space="preserve">электронная почта: </w:t>
                  </w: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val="en-US" w:eastAsia="ru-RU"/>
                    </w:rPr>
                    <w:t>s</w:t>
                  </w: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-</w:t>
                  </w: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val="en-US" w:eastAsia="ru-RU"/>
                    </w:rPr>
                    <w:t>shyrokoe</w:t>
                  </w: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@</w:t>
                  </w: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val="en-US" w:eastAsia="ru-RU"/>
                    </w:rPr>
                    <w:t>mail</w:t>
                  </w: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.</w:t>
                  </w: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val="en-US" w:eastAsia="ru-RU"/>
                    </w:rPr>
                    <w:t>ru</w:t>
                  </w:r>
                </w:p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       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Стрельношироковского сельского поселения на 202</w:t>
            </w:r>
            <w:r w:rsidR="00616FE4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</w:t>
            </w: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год.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        Результаты профилактической работы Администрации включаются в Доклад об осуществлении муниципального контроля в сфере благоустройства на территории Стрельношироковского сельского поселения на 202</w:t>
            </w:r>
            <w:r w:rsidR="00616FE4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</w:t>
            </w: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год. </w:t>
            </w: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10101"/>
                <w:sz w:val="24"/>
                <w:szCs w:val="24"/>
                <w:lang w:eastAsia="ru-RU"/>
              </w:rPr>
            </w:pP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10101"/>
                <w:sz w:val="24"/>
                <w:szCs w:val="24"/>
                <w:lang w:eastAsia="ru-RU"/>
              </w:rPr>
            </w:pP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10101"/>
                <w:sz w:val="24"/>
                <w:szCs w:val="24"/>
                <w:lang w:eastAsia="ru-RU"/>
              </w:rPr>
            </w:pP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10101"/>
                <w:sz w:val="24"/>
                <w:szCs w:val="24"/>
                <w:lang w:eastAsia="ru-RU"/>
              </w:rPr>
            </w:pP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10101"/>
                <w:sz w:val="24"/>
                <w:szCs w:val="24"/>
                <w:lang w:eastAsia="ru-RU"/>
              </w:rPr>
            </w:pP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10101"/>
                <w:sz w:val="24"/>
                <w:szCs w:val="24"/>
                <w:lang w:eastAsia="ru-RU"/>
              </w:rPr>
            </w:pPr>
          </w:p>
          <w:p w:rsidR="001B6096" w:rsidRPr="001B6096" w:rsidRDefault="001B6096" w:rsidP="001B609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10101"/>
                <w:sz w:val="24"/>
                <w:szCs w:val="24"/>
                <w:lang w:eastAsia="ru-RU"/>
              </w:rPr>
            </w:pPr>
          </w:p>
          <w:p w:rsidR="00616FE4" w:rsidRDefault="00616FE4" w:rsidP="00616FE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10101"/>
                <w:lang w:eastAsia="ru-RU"/>
              </w:rPr>
            </w:pPr>
          </w:p>
          <w:p w:rsidR="001B6096" w:rsidRPr="001B6096" w:rsidRDefault="001B6096" w:rsidP="00616FE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color w:val="010101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lang w:eastAsia="ru-RU"/>
              </w:rPr>
              <w:lastRenderedPageBreak/>
              <w:t>Приложение </w:t>
            </w:r>
          </w:p>
          <w:p w:rsidR="001B6096" w:rsidRPr="001B6096" w:rsidRDefault="001B6096" w:rsidP="001B6096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10101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lang w:eastAsia="ru-RU"/>
              </w:rPr>
              <w:t>к Программе профилактики рисков</w:t>
            </w:r>
            <w:r w:rsidRPr="001B6096">
              <w:rPr>
                <w:rFonts w:ascii="Arial" w:eastAsia="Times New Roman" w:hAnsi="Arial" w:cs="Arial"/>
                <w:color w:val="010101"/>
                <w:lang w:eastAsia="ru-RU"/>
              </w:rPr>
              <w:br/>
              <w:t>причинения вреда (ущерба)</w:t>
            </w:r>
            <w:r w:rsidRPr="001B6096">
              <w:rPr>
                <w:rFonts w:ascii="Arial" w:eastAsia="Times New Roman" w:hAnsi="Arial" w:cs="Arial"/>
                <w:color w:val="010101"/>
                <w:lang w:eastAsia="ru-RU"/>
              </w:rPr>
              <w:br/>
              <w:t>охраняемым законом ценностям</w:t>
            </w:r>
            <w:r w:rsidRPr="001B6096">
              <w:rPr>
                <w:rFonts w:ascii="Arial" w:eastAsia="Times New Roman" w:hAnsi="Arial" w:cs="Arial"/>
                <w:color w:val="010101"/>
                <w:lang w:eastAsia="ru-RU"/>
              </w:rPr>
              <w:br/>
              <w:t>на 202</w:t>
            </w:r>
            <w:r w:rsidR="00616FE4">
              <w:rPr>
                <w:rFonts w:ascii="Arial" w:eastAsia="Times New Roman" w:hAnsi="Arial" w:cs="Arial"/>
                <w:color w:val="010101"/>
                <w:lang w:eastAsia="ru-RU"/>
              </w:rPr>
              <w:t>3</w:t>
            </w:r>
            <w:r w:rsidRPr="001B6096">
              <w:rPr>
                <w:rFonts w:ascii="Arial" w:eastAsia="Times New Roman" w:hAnsi="Arial" w:cs="Arial"/>
                <w:color w:val="010101"/>
                <w:lang w:eastAsia="ru-RU"/>
              </w:rPr>
              <w:t xml:space="preserve"> год</w:t>
            </w:r>
          </w:p>
          <w:p w:rsidR="001B6096" w:rsidRPr="001B6096" w:rsidRDefault="001B6096" w:rsidP="001B609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План </w:t>
            </w:r>
          </w:p>
          <w:p w:rsidR="001B6096" w:rsidRPr="001B6096" w:rsidRDefault="001B6096" w:rsidP="001B609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мероприятий по профилактике нарушений законодательства в сфере благоустройства на территории Стрельношироковского сельского поселения на 202</w:t>
            </w:r>
            <w:r w:rsidR="00616FE4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</w:t>
            </w:r>
            <w:bookmarkStart w:id="1" w:name="_GoBack"/>
            <w:bookmarkEnd w:id="1"/>
            <w:r w:rsidRPr="001B609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год </w:t>
            </w:r>
          </w:p>
          <w:p w:rsidR="001B6096" w:rsidRPr="001B6096" w:rsidRDefault="001B6096" w:rsidP="001B609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"/>
              <w:gridCol w:w="2557"/>
              <w:gridCol w:w="3051"/>
              <w:gridCol w:w="1903"/>
              <w:gridCol w:w="1455"/>
            </w:tblGrid>
            <w:tr w:rsidR="001B6096" w:rsidRPr="001B6096" w:rsidTr="00694604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4"/>
                      <w:szCs w:val="24"/>
                      <w:lang w:eastAsia="ru-RU"/>
                    </w:rPr>
                    <w:t>Сведения о мероприятии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4"/>
                      <w:szCs w:val="24"/>
                      <w:lang w:eastAsia="ru-RU"/>
                    </w:rPr>
                    <w:t>Ответственный исполнитель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</w:tr>
            <w:tr w:rsidR="001B6096" w:rsidRPr="001B6096" w:rsidTr="00694604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Информирование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      </w:r>
                </w:p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Информирование осуществляется посредством размещения соответствующих сведений на официальном сайте Стрельношироковского сельского поселения в информационно-телекоммуникационной сети "Интернет" и в иных формах.</w:t>
                  </w:r>
                </w:p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Управление размещает и поддерживает в актуальном состоянии на своем официальном сайте в сети «Интернет»:</w:t>
                  </w:r>
                </w:p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1) тексты нормативных правовых актов, регулирующих осуществление муниципального контроля;</w:t>
                  </w:r>
                </w:p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lastRenderedPageBreak/>
                    <w:t>2) руководства по соблюдению обязательных требований.</w:t>
                  </w:r>
                </w:p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3) программу профилактики рисков причинения вреда и план проведения плановых контрольных мероприятий;</w:t>
                  </w:r>
                </w:p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4) сведения о способах получения консультаций по вопросам соблюдения обязательных требований;</w:t>
                  </w:r>
                </w:p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5) доклады, содержащие результаты обобщения правоприменительной практики;</w:t>
                  </w:r>
                </w:p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6) доклады о муниципальном контроле;</w:t>
                  </w:r>
                </w:p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lastRenderedPageBreak/>
                    <w:t>Должностные лица Администрации</w:t>
                  </w:r>
                </w:p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     </w:t>
                  </w:r>
                </w:p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1B6096" w:rsidRPr="001B6096" w:rsidTr="00694604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Обобщение правоприменительной практики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      </w:r>
                </w:p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 xml:space="preserve">Доклад о правоприменительной практике размещается на официальном сайте Стрельношироковского сельского поселения в информационно-телекоммуникационной </w:t>
                  </w: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lastRenderedPageBreak/>
                    <w:t>сети "Интернет", до 1 апреля года, следующего за отчетным годом.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lastRenderedPageBreak/>
                    <w:t>Должностные лица Администрации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1 раз в год</w:t>
                  </w:r>
                </w:p>
              </w:tc>
            </w:tr>
            <w:tr w:rsidR="001B6096" w:rsidRPr="001B6096" w:rsidTr="00694604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Объявление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      </w:r>
                </w:p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 xml:space="preserve">Контролируемое лицо вправе после получения предостережения о недопустимости нарушения обязательных требований подать в Администрация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Администрации в течение 30 дней со дня его получения, контролируемому лицу направляется ответ с информацией о согласии или несогласии с </w:t>
                  </w: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lastRenderedPageBreak/>
                    <w:t>возражением. В случае несогласия с возражением указываются соответствующие обоснования.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lastRenderedPageBreak/>
                    <w:t>Должностные лица Администрации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1B6096" w:rsidRPr="001B6096" w:rsidTr="00694604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Консультирование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      </w:r>
                </w:p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Консультирование, осуществляется по следующим вопросам:</w:t>
                  </w:r>
                </w:p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      </w:r>
                </w:p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- разъяснение положений нормативных правовых актов, регламентирующих порядок осуществления муниципального контроля;</w:t>
                  </w:r>
                </w:p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- компетенция уполномоченного органа;</w:t>
                  </w:r>
                </w:p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- порядок обжалования действий (бездействия) муниципальных инспекторов.</w:t>
                  </w:r>
                </w:p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 xml:space="preserve">В случае если в течение календарного года поступило 5 и более однотипных (по одним и тем же вопросам) </w:t>
                  </w: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lastRenderedPageBreak/>
                    <w:t>обращений контролируемых лиц и их представителей по указанным вопросам, консультирование осуществляется посредствам размещения на официальном сайте Стрельношироковского  сельского поселения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Управления.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lastRenderedPageBreak/>
                    <w:t>Должностные лица Администрации</w:t>
                  </w:r>
                </w:p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1B6096" w:rsidRPr="001B6096" w:rsidTr="00694604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Профилактический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      </w:r>
                </w:p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</w:t>
                  </w: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lastRenderedPageBreak/>
                    <w:t>Федерального закона от 31.07.2020 № 248-ФЗ .</w:t>
                  </w:r>
                </w:p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      </w:r>
                </w:p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      </w:r>
                </w:p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      </w:r>
                </w:p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</w:t>
                  </w: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lastRenderedPageBreak/>
                    <w:t>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      </w:r>
                </w:p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      </w:r>
                </w:p>
                <w:p w:rsidR="001B6096" w:rsidRPr="001B6096" w:rsidRDefault="001B6096" w:rsidP="001B609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</w:pPr>
                  <w:r w:rsidRPr="001B6096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eastAsia="ru-RU"/>
                    </w:rPr>
      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6096" w:rsidRPr="001B6096" w:rsidRDefault="001B6096" w:rsidP="001B609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6096" w:rsidRPr="001B6096" w:rsidRDefault="001B6096" w:rsidP="001B609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B6096" w:rsidRPr="001B6096" w:rsidRDefault="001B6096" w:rsidP="001B609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1B6096" w:rsidRPr="001B6096" w:rsidRDefault="001B6096" w:rsidP="001B6096">
      <w:pPr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B6096" w:rsidRPr="001B6096" w:rsidRDefault="001B6096" w:rsidP="001B60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B6096" w:rsidRPr="001B6096" w:rsidSect="00784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247C" w:rsidRDefault="0055247C" w:rsidP="001F7DF5">
      <w:pPr>
        <w:spacing w:after="0" w:line="240" w:lineRule="auto"/>
      </w:pPr>
      <w:r>
        <w:separator/>
      </w:r>
    </w:p>
  </w:endnote>
  <w:endnote w:type="continuationSeparator" w:id="0">
    <w:p w:rsidR="0055247C" w:rsidRDefault="0055247C" w:rsidP="001F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7DF5" w:rsidRDefault="001F7D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7DF5" w:rsidRDefault="001F7D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7DF5" w:rsidRDefault="001F7D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247C" w:rsidRDefault="0055247C" w:rsidP="001F7DF5">
      <w:pPr>
        <w:spacing w:after="0" w:line="240" w:lineRule="auto"/>
      </w:pPr>
      <w:r>
        <w:separator/>
      </w:r>
    </w:p>
  </w:footnote>
  <w:footnote w:type="continuationSeparator" w:id="0">
    <w:p w:rsidR="0055247C" w:rsidRDefault="0055247C" w:rsidP="001F7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7DF5" w:rsidRDefault="001F7D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7DF5" w:rsidRDefault="001F7D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7DF5" w:rsidRDefault="001F7D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85AFD"/>
    <w:multiLevelType w:val="hybridMultilevel"/>
    <w:tmpl w:val="9B4C4622"/>
    <w:lvl w:ilvl="0" w:tplc="78A024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12"/>
    <w:rsid w:val="00045012"/>
    <w:rsid w:val="001B6096"/>
    <w:rsid w:val="001F7DF5"/>
    <w:rsid w:val="003256B5"/>
    <w:rsid w:val="003B540F"/>
    <w:rsid w:val="00547637"/>
    <w:rsid w:val="0055247C"/>
    <w:rsid w:val="00616FE4"/>
    <w:rsid w:val="00690089"/>
    <w:rsid w:val="007845E0"/>
    <w:rsid w:val="007C42FB"/>
    <w:rsid w:val="007F478A"/>
    <w:rsid w:val="00B87FFA"/>
    <w:rsid w:val="00C72EC5"/>
    <w:rsid w:val="00F5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3E26B"/>
  <w15:docId w15:val="{4A0260A4-DCB1-4D4F-9D10-49E9CED6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5012"/>
    <w:pPr>
      <w:ind w:left="720"/>
      <w:contextualSpacing/>
    </w:pPr>
  </w:style>
  <w:style w:type="character" w:styleId="a5">
    <w:name w:val="Strong"/>
    <w:basedOn w:val="a0"/>
    <w:uiPriority w:val="22"/>
    <w:qFormat/>
    <w:rsid w:val="00045012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1F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7DF5"/>
  </w:style>
  <w:style w:type="paragraph" w:styleId="a8">
    <w:name w:val="footer"/>
    <w:basedOn w:val="a"/>
    <w:link w:val="a9"/>
    <w:uiPriority w:val="99"/>
    <w:semiHidden/>
    <w:unhideWhenUsed/>
    <w:rsid w:val="001F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7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1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mar</cp:lastModifiedBy>
  <cp:revision>3</cp:revision>
  <cp:lastPrinted>2020-10-29T05:12:00Z</cp:lastPrinted>
  <dcterms:created xsi:type="dcterms:W3CDTF">2022-09-29T06:23:00Z</dcterms:created>
  <dcterms:modified xsi:type="dcterms:W3CDTF">2022-09-29T06:45:00Z</dcterms:modified>
</cp:coreProperties>
</file>